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Studénka na zimní údržbu vyčlenila 2 miliony korun</w:t>
      </w:r>
    </w:p>
    <w:p>
      <w:pPr/>
      <w:r>
        <w:rPr>
          <w:b w:val="1"/>
          <w:bCs w:val="1"/>
        </w:rPr>
        <w:t xml:space="preserve">O údržbu komunikací se ve Studénce stará subdodavatelská firma. To by se v budoucnu mohlo změnit, radnice totiž uvažuje o tom, že by zřídila vlastní organizaci, která by se o majetek města starala. Letos bylo na zimní údržbu vyčleněno dva miliony korun.</w:t>
      </w:r>
    </w:p>
    <w:p>
      <w:pPr/>
      <w:r>
        <w:rPr/>
        <w:t xml:space="preserve">Sníh je tu a s ním i zimní údržba města. Technické služby ve městě se starají o zhruba 60 kilometrů komunikací první a druhé třídy, z toho je 25 kilometrů chodníků, celkově je to 220 tisíc metrů čtverečních, které město musí udržovat.</w:t>
      </w:r>
    </w:p>
    <w:p>
      <w:pPr/>
      <w:r>
        <w:rPr>
          <w:b w:val="1"/>
          <w:bCs w:val="1"/>
        </w:rPr>
        <w:t xml:space="preserve">Milan Kyjovský, vedoucí odboru MHÚM:</w:t>
      </w:r>
      <w:r>
        <w:rPr/>
        <w:t xml:space="preserve"> „Zimní údržba je pro Studénku zajištěna subdodavatelskou společností OZO Ostrava. Smlouva je od roku 2019 na dobu pěti let. Mají zřízený nepřetržitý městský dispečink, který kontaktuje Městská policie. To z toho důvodu, protože funguje 24 hodin denně a monitoruje stav komunikací ve všech částech města. To je pro nás velmi výhodné kvůli náhlým změnám. Například když v ranních hodinách namrzá. Po kontaktování dispečinku zimní údržby vyráží firma do ulic a aplikuje chemické rozmražovací prostředky, pluhování a podobně.“</w:t>
      </w:r>
    </w:p>
    <w:p>
      <w:pPr/>
      <w:r>
        <w:rPr/>
        <w:t xml:space="preserve">V budoucnu by se o zimní údržbu a nejen ji mohla starat nová městská organizace, kterou by radnice ráda zrealizovala.</w:t>
      </w:r>
    </w:p>
    <w:p>
      <w:pPr/>
      <w:r>
        <w:rPr>
          <w:b w:val="1"/>
          <w:bCs w:val="1"/>
        </w:rPr>
        <w:t xml:space="preserve">Libor Slavík, starosta města Studénky: </w:t>
      </w:r>
      <w:r>
        <w:rPr/>
        <w:t xml:space="preserve">„V rámci zimní údržby víme, že citelně chybí oddělení technických služeb, nebo technické služby jako takové. Je daleko efektivnější, když se sama obec stará o majetek a to včetně komunikací. Ať už se jedná o zimní údržbu nebo sekání trávy a podobně. V letošním roce bychom chtěli mít projekt vzniku takové organizace a v příštím roce bychom rádi řešili její vznik.“</w:t>
      </w:r>
    </w:p>
    <w:p>
      <w:pPr/>
      <w:r>
        <w:rPr>
          <w:b w:val="1"/>
          <w:bCs w:val="1"/>
        </w:rPr>
        <w:t xml:space="preserve">Milan Kyjovský, vedoucí odboru MHÚM: </w:t>
      </w:r>
      <w:r>
        <w:rPr/>
        <w:t xml:space="preserve">„Touto cestou bych rád poděkoval všem zodpovědným a trpělivým řidičům, kteří svým parkováním značně ovlivňují bezproblémový chod zimní údržby. V minulých obdobích jsme se potýkali s velkými obtíži, kdy nevhodně zaparkovaná auta blokovala ulice a těžká technika se tam nemohla dostat.“</w:t>
      </w:r>
    </w:p>
    <w:p>
      <w:pPr/>
      <w:r>
        <w:rPr/>
        <w:t xml:space="preserve">Radnice za zimní údržbu v období od 1. listopadu do 31. března zaplatí zhruba 2 miliony korun bez DPH.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Zastupitelstvo města bude snímat speciální kamera</w:t>
      </w:r>
    </w:p>
    <w:p>
      <w:pPr/>
      <w:r>
        <w:rPr>
          <w:b w:val="1"/>
          <w:bCs w:val="1"/>
        </w:rPr>
        <w:t xml:space="preserve">Po zrušení místní televize se o záznam Zastupitelstva města bude starat nová automatická kamera. Studeňáci jej budou moci sledovat prostřednictvím youtube a webových stránek města. Modernizací prošly i mikrofony a hlasovací zařízení. Za nový systém radnice zaplatila přes půl milionu korun.</w:t>
      </w:r>
    </w:p>
    <w:p>
      <w:pPr/>
      <w:r>
        <w:rPr/>
        <w:t xml:space="preserve">V minulých letech zajišťovala přímý přenos ze zasedání Zastupitelstva města Studénky TV Odra. Kvůli tomu, že byla místní televize zrušena, hledala radnice řešení, jak záznam pořídit. Tím je nová automatická kamera.</w:t>
      </w:r>
    </w:p>
    <w:p>
      <w:pPr/>
      <w:r>
        <w:rPr>
          <w:b w:val="1"/>
          <w:bCs w:val="1"/>
        </w:rPr>
        <w:t xml:space="preserve">Libor Slavík, starosta města Studénky: </w:t>
      </w:r>
      <w:r>
        <w:rPr/>
        <w:t xml:space="preserve">„Jelikož jsme měli po nějakých sedmi, osmi letech provozu problémy se stávající technikou a hlasovacího systému během jednání zastupitelstva, tak jsme tuto záležitost museli řešit. Dodavatel těchto služeb nám nabídl, že existuje automatická varianta záznamu zastupitelstva v plné HD kvalitě, s online přenosem a i s uchováním záznamu.“</w:t>
      </w:r>
    </w:p>
    <w:p>
      <w:pPr/>
      <w:r>
        <w:rPr/>
        <w:t xml:space="preserve">Lidé budou mít nově možnost vyhledávání jednotlivých projednávaných materiálů zjednodušenou formou. Namísto přejíždění celého záznamu, budou moci vyhledat konkrétní bod. Současně město zmodernizovalo hlasovací systém a mikrofony. Přenos i záznam budou lidé moci najít na webových stránkách města i sak-studénka.</w:t>
      </w:r>
    </w:p>
    <w:p>
      <w:pPr/>
      <w:r>
        <w:rPr>
          <w:b w:val="1"/>
          <w:bCs w:val="1"/>
        </w:rPr>
        <w:t xml:space="preserve">Libor Slavík, starosta města Studénky: </w:t>
      </w:r>
      <w:r>
        <w:rPr/>
        <w:t xml:space="preserve">„Součástí celého balíku je dodávka statické a otočné kamery, která bude snímat mluvícího zastupitele zcela automaticky. To znamená, že zastupitel bude mít ve svém zařízení kartu, která ho identifikuje a kdykoliv bude mít slovo, tak na něj kamera automaticky najede, zazoomuje a v přímém přenosu se objeví titulek, o jakého zastupitele jde, z jakého subjektu je a k jakému materiálu hovoří. S tím, že kamery jsou dvě, jedna kamera je přehledová, kde bude prostřih na celý sál během otáčení druhé kamery.“</w:t>
      </w:r>
    </w:p>
    <w:p>
      <w:pPr/>
      <w:r>
        <w:rPr/>
        <w:t xml:space="preserve">Radnice za nový systém zaplatila 540 tisíc korun. Příští zastupitelstvo zaznamenávané novým systémem budou lidé moci vidět 17. února.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Charita Studénka během sbírky vybrala přes milion</w:t>
      </w:r>
    </w:p>
    <w:p>
      <w:pPr/>
      <w:r>
        <w:rPr>
          <w:b w:val="1"/>
          <w:bCs w:val="1"/>
        </w:rPr>
        <w:t xml:space="preserve">16. ledna skončila tříkrálová sbírka. Ve Studénce koledovalo přes 400 dobrovolníků, kteří vybírali do 149 pokladniček. Dohromady se ve městě vybral 1 milion 29 tisíc korun. Peníze poputují na podporu dětí ve volnočasových aktivitách, obnovu pomůcek v nové půjčovně a největší část prostředků Charita využije na stavbu nové budovy sv. Jáchyma.</w:t>
      </w:r>
    </w:p>
    <w:p>
      <w:pPr/>
      <w:r>
        <w:rPr/>
        <w:t xml:space="preserve">Tříkrálová sbírka je u konce a Charita Studénka hlásí sečteno. Letos lidé ve Studénce a okolí přispívali do 149 pokladniček a do ulic vyrazilo přes čtyři sta koledníků. Těm z místní Charity se v letošním roce podařilo vybrat 1 milion 29 tisíc korun, což je o více jak půl milionu víc než v minulém roce.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„Vybíralo se osobně, koledníci tak obešli dům od domu. Měli jsme také pokladničky v kostelích nebo na úřadech, kdyby lidé nebyli doma, tak ať mohou i touto formou přispět.“</w:t>
      </w:r>
    </w:p>
    <w:p>
      <w:pPr/>
      <w:r>
        <w:rPr>
          <w:b w:val="1"/>
          <w:bCs w:val="1"/>
        </w:rPr>
        <w:t xml:space="preserve">Jana Špačinská, zaměstnankyně Charity Studénka: </w:t>
      </w:r>
      <w:r>
        <w:rPr/>
        <w:t xml:space="preserve">„Se svými kolegyněmi jsem chodila po Butovické. Reakce byly většinou dobré a lidé nám otevírali dveře. Zpívali jsme tříkrálovou písničku a lidé, kteří nás slyšeli a chtěli přispět, už z dálky otevírali dveře, ti co nechtěli ani neotevřeli. Moje pocity z letošní sbírky jsou dobré. Lidé říkali, že se na nás těšili a byli rádi.“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„Naší Charitě zůstane 65% vybraných peněz. Zbylých 35% putuje na celostátní Charitu, kde se podporují celostátní projekty jak v České republice, tak i v zahraničí. Letos bychom chtěli podpořit děti ve volnočasových aktivitách a obnovit pomůcky v nové půjčovně. Největší část peněz poputuje na výstavbu nové budovy.“</w:t>
      </w:r>
    </w:p>
    <w:p>
      <w:pPr/>
      <w:r>
        <w:rPr/>
        <w:t xml:space="preserve">Domov sv. Jáchyma bude stát hned vedle stávající budovy sv. Anny, která na konci minulého roku získala stavební povolení a pracovníci Charity teď hledají prostředky na realizaci budovy.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„Chtěla bych moc poděkovat všem, kteří se sbírky zúčastnili jakýmkoliv způsobem. Ta sbírka je organizačně náročná. Pomáhají nám všichni dobrovolníci z řad koordinátorů v různých obcích a i samotní koledníci. Všem bych chtěla poděkovat za jejich práci. Poděkování také patří těm, kteří nám přispěli.“</w:t>
      </w:r>
    </w:p>
    <w:p>
      <w:pPr/>
      <w:r>
        <w:rPr/>
        <w:t xml:space="preserve">Dohromady v celé České republice koledníci vybrali přes sto dvacet milionů korun. Lidé mohou stále přispívat prostřednictvím online koledy, která probíhá po celý rok. V té se Charitě Studénka letos podařilo vybrat zatím 15 tisíc korun.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2026-01-23T21:16:51+01:00</dcterms:created>
  <dcterms:modified xsi:type="dcterms:W3CDTF">2026-01-23T21:16:51+01:00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