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Bývalá výpravní hala v Havířově ponese název Fénix</w:t>
      </w:r>
    </w:p>
    <w:p>
      <w:pPr/>
      <w:r>
        <w:rPr>
          <w:b w:val="1"/>
          <w:bCs w:val="1"/>
        </w:rPr>
        <w:t xml:space="preserve">Z bývalé výpravní haly v Havířově bude již brzy velké sportovně-kulturní centrum. Radnice výběr názvu pro budovu nechala na školácích. Ti měli opravdu zajímavé nápady.</w:t>
      </w:r>
    </w:p>
    <w:p>
      <w:pPr/>
      <w:r>
        <w:rPr/>
        <w:t xml:space="preserve">V září se v Havířově otevře nové velké sportovně-kulturní centrum, kde bude lezecká stěna, bowling, prostor pro basketbal a jiné sporty. Lidé si také budou moci posedět v kavárně. Centrum vzniká v bývalé výpravní hale vlakového nádraží, která se měla původně zbourat. </w:t>
      </w:r>
    </w:p>
    <w:p>
      <w:pPr/>
      <w:r>
        <w:rPr/>
        <w:t xml:space="preserve">Děti základních škol měly za úkol vybrat pro halu název. Do výběru se dostal například Hawrland, Eldorádo, Nádražňák nebo Galaxie. </w:t>
      </w:r>
    </w:p>
    <w:p>
      <w:pPr/>
      <w:r>
        <w:rPr>
          <w:b w:val="1"/>
          <w:bCs w:val="1"/>
        </w:rPr>
        <w:t xml:space="preserve">Jana Feberová (ČSSD), náměstkyně primátora: </w:t>
      </w:r>
      <w:r>
        <w:rPr/>
        <w:t xml:space="preserve">"Přišly nápady celkem deseti základních škol, které se zapojily a ty naše školy se vždy rády zapojují do určité soutěže. Pak jsme se sešli na poradě vedení včetně pana tajemníka, paní tiskové mluvčí a zástupců odboru školství a kultury, paní vedoucí a měli jsme každý dva návrhy, které se nám nejvíce líbily. Pak se to demokraticky sečetlo, vyhodnotilo a můžu říct, že nejvíce hlasů dostal nápad, nebo návrh ze ZŠ Moravská a to z jejich prvního stupně. Je to název Fénix.” </w:t>
      </w:r>
    </w:p>
    <w:p>
      <w:pPr/>
      <w:r>
        <w:rPr/>
        <w:t xml:space="preserve">Název vybrali žáci ze třetí třídy, kteří mají nesmírnou radost, že vyhrál právě jejich návrh.</w:t>
      </w:r>
    </w:p>
    <w:p>
      <w:pPr/>
      <w:r>
        <w:rPr>
          <w:b w:val="1"/>
          <w:bCs w:val="1"/>
        </w:rPr>
        <w:t xml:space="preserve">anketa:</w:t>
      </w:r>
      <w:r>
        <w:rPr/>
        <w:t xml:space="preserve"> “Vymysleli jsme to tak, že to nádraží se mělo zbořit, ale nezbořilo se a mělo se postavit nové. A je to podobné, jako u toho ptáčka Fénix tím, že skočí do ohně a znovu se zrodí tím svým popelem. A jeho symbol je znovuzrození. Mám z toho radost.”</w:t>
      </w:r>
    </w:p>
    <w:p>
      <w:pPr/>
      <w:r>
        <w:rPr/>
        <w:t xml:space="preserve">Byly ještě nějaké jiné varianty?</w:t>
      </w:r>
    </w:p>
    <w:p>
      <w:pPr/>
      <w:r>
        <w:rPr>
          <w:b w:val="1"/>
          <w:bCs w:val="1"/>
        </w:rPr>
        <w:t xml:space="preserve">anketa:</w:t>
      </w:r>
      <w:r>
        <w:rPr/>
        <w:t xml:space="preserve"> "Andělíček. To jsme vymysleli, nám se to líbilo, ale celá třída jsme potom vybrali Fénix."</w:t>
      </w:r>
    </w:p>
    <w:p>
      <w:pPr/>
      <w:r>
        <w:rPr>
          <w:b w:val="1"/>
          <w:bCs w:val="1"/>
        </w:rPr>
        <w:t xml:space="preserve">anketa: </w:t>
      </w:r>
      <w:r>
        <w:rPr/>
        <w:t xml:space="preserve">"Je to dobrý pocit, když jsme vyhráli a jsem za to rád. Jednou se půjdu do haly podívat."</w:t>
      </w:r>
    </w:p>
    <w:p>
      <w:pPr/>
      <w:r>
        <w:rPr/>
        <w:t xml:space="preserve">Za to, že děti vybraly název pro nové centrum, dostanou od magistrátu hodnotnou cenu. </w:t>
      </w:r>
    </w:p>
    <w:p>
      <w:pPr/>
      <w:r>
        <w:rPr/>
        <w:t xml:space="preserve">---</w:t>
      </w:r>
    </w:p>
    <w:p>
      <w:pPr>
        <w:pStyle w:val="Heading1"/>
      </w:pPr>
      <w:r>
        <w:rPr>
          <w:sz w:val="36"/>
          <w:szCs w:val="36"/>
        </w:rPr>
        <w:t xml:space="preserve">Školy nařizují ředitelská volna, domov povolí návštěvy</w:t>
      </w:r>
    </w:p>
    <w:p>
      <w:pPr/>
      <w:r>
        <w:rPr>
          <w:b w:val="1"/>
          <w:bCs w:val="1"/>
        </w:rPr>
        <w:t xml:space="preserve">Situace na některých školách je tak vážná, že ředitelé nemohli čekat než začne platit covidové ředitelské volno a uzavřeli školy dříve. Naopak domov seniorů od příštího víkendu za určitých podmínek opět povolí návštěvy.</w:t>
      </w:r>
    </w:p>
    <w:p>
      <w:pPr/>
      <w:r>
        <w:rPr/>
        <w:t xml:space="preserve">Každým týdnem roste počet pozitivně testovaných žáků i učitelů. Při tom posledním vyšel pozitivní výsledek u 126 dětí a 17 zaměstnanců. Další zůstávají v karanténě či izolaci kvůli pozitivním rodinným příslušníkům. Některé školy dokonce nepředaly dětem ani vysvědčení a vyhlásily ředitelská volna. </w:t>
      </w:r>
    </w:p>
    <w:p>
      <w:pPr/>
      <w:r>
        <w:rPr>
          <w:b w:val="1"/>
          <w:bCs w:val="1"/>
        </w:rPr>
        <w:t xml:space="preserve">Jana Feberová (ČSSD), náměstkyně primátora: </w:t>
      </w:r>
      <w:r>
        <w:rPr/>
        <w:t xml:space="preserve">“Bohužel nemohou zatím čerpat mimořádné ředitelské volno, které bude teprve schváleno. Takže teď to řešit tak, jak to nejde. Nic jiného se dělat nedá. Máme jednou základní školu, kde vlastně 2. stupeň je na tom dost špatně. Jsou doma, ale na distanční výuce, protože pan ředitel už nemá ředitelské volno. Nic jiného se už nedá podniknout. Maximálně ještě řešením je, že hygiena vydá opatření, že prostě bude škola v karanténě. Ale tam je problém zase s tím, že ne všichni žáci jsou pozitivní, takže tam to taky nejde, ale myslím, že to je taky ještě jeden z nástrojů, který by se dal využít."</w:t>
      </w:r>
    </w:p>
    <w:p>
      <w:pPr/>
      <w:r>
        <w:rPr/>
        <w:t xml:space="preserve">V mateřských školách je situace lepší a žádná nemusela být prozatím uzavřena. Sociální služby prozatím rovněž zachovávají veškeré služby pro klienty, nicméně také bojují s nižším počtem pracovníků. Až do 6. února jsou uzavřeny pouze jesle, kde krajská hygiena nařídila karanténu. Domov seniorů vyhlásil od 17. ledna zákaz návštěv. Nyní dojde k úpravě.</w:t>
      </w:r>
    </w:p>
    <w:p>
      <w:pPr/>
      <w:r>
        <w:rPr>
          <w:b w:val="1"/>
          <w:bCs w:val="1"/>
        </w:rPr>
        <w:t xml:space="preserve">Stanislava Gorecká (ANO), náměstkyně primátora: </w:t>
      </w:r>
      <w:r>
        <w:rPr/>
        <w:t xml:space="preserve">“Co se týče rodinných příslušníků, tak někteří to přijímají tak, jaká je situace. Jiní ale mají samozřejmě k tomu omezení návštěv, respektive zákazu návštěv, připomínky, což je pochopitelné. Nicméně snažíme se chránit zdraví a životy uživatelů sociálních služeb. Po rozhovoru s panem ředitelem Dlábkem se budeme snažit znovu návštěvy uskutečňovat, nebo povolit s tím, že by byly povoleny, ale pouze na víkendové dny. To znamená v sobotu a v neděli v některých odpolední hodinách a plus mínus na dvě hodiny denně. Nicméně všichni, kteří půjdou na návštěvu za svým blízkým do Domova seniorů, ať je to Helios nebo Luna, tak musí počítat s tím, že budou potřebovat negativní PCR test, který je platný v dnešní době 72 hodin od odběru a v podstatě tímto způsobem se budeme snažit eliminovat možný výskyt koronaviru, nebo možné zanesení koronavirové infekce do domova.” </w:t>
      </w:r>
    </w:p>
    <w:p>
      <w:pPr/>
      <w:r>
        <w:rPr/>
        <w:t xml:space="preserve">Návštěvy budou poprvé povoleny 12. 13. února. Veškeré bližší informace rodinní příslušníci naleznou na webových stránkách domova seniorů. </w:t>
      </w:r>
    </w:p>
    <w:p>
      <w:pPr/>
      <w:r>
        <w:rPr/>
        <w:t xml:space="preserve">---</w:t>
      </w:r>
    </w:p>
    <w:p>
      <w:pPr>
        <w:pStyle w:val="Heading1"/>
      </w:pPr>
      <w:r>
        <w:rPr>
          <w:sz w:val="36"/>
          <w:szCs w:val="36"/>
        </w:rPr>
        <w:t xml:space="preserve">Pěstouni mají šanci uspět a OSPOD má novou pravomoc</w:t>
      </w:r>
    </w:p>
    <w:p>
      <w:pPr/>
      <w:r>
        <w:rPr>
          <w:b w:val="1"/>
          <w:bCs w:val="1"/>
        </w:rPr>
        <w:t xml:space="preserve">Od 1. ledna platí nová pravidla pro pěstouny. Zákon ale znevýhodňuje ty, kterým nebylo dítě přiděleno úřadem. Ministerstvo se chystá novelu přehodnotit a pravidla možná upraví. Od nového roku má OSPOD také novou pravomoc.</w:t>
      </w:r>
    </w:p>
    <w:p>
      <w:pPr/>
      <w:r>
        <w:rPr/>
        <w:t xml:space="preserve">Reportáž o pěstounech, kteří jsou nově rozdělení na zprostředkované a nezprostředkované, vzbudila celospolečenskou debatu. Zejména v části, kdy pěstouni, kteří si sami vzali dítě z domova či jiného zařízení, tedy mnohdy i dítě, které je jinak úřadem těžko umístitelné do rodin, nyní přijdou o část peněz a musí si platit veškeré odvody. Ministerstvo práce a sociálních věcí po kritice nyní provede přezkum dopadů novely, která se těchto lidí týká. A nedostatky v zákonu už ve veřejném prostoru připouští i sám předkladatel poslanec Aleš Juchelka (ANO). Ten se chce sejít s ministrem a věří, že dojde k novelizaci, kdy by se opět léta pěstounům započítávala do důchodu a bylo jim hrazeno i důchodové pojištění.</w:t>
      </w:r>
    </w:p>
    <w:p>
      <w:pPr/>
      <w:r>
        <w:rPr>
          <w:b w:val="1"/>
          <w:bCs w:val="1"/>
        </w:rPr>
        <w:t xml:space="preserve">Marcela Holková, pěstounka: </w:t>
      </w:r>
      <w:r>
        <w:rPr/>
        <w:t xml:space="preserve">“Že se zamyslí nad novelou, nebo nad změnou, nebo doplněním, je úplně výborné, protože někteří pěstouni opravdu z toho měli velký problém. Nevěděli, co teď, co dál. Byli nuceni se okamžitě, rychle registrovat na úřadu práce a ten dopad nebyl dobrý.”</w:t>
      </w:r>
    </w:p>
    <w:p>
      <w:pPr/>
      <w:r>
        <w:rPr/>
        <w:t xml:space="preserve">Novela zákona přináší ještě další změnu, kterou na odboru sociálně právní ochrany dětí vítají.</w:t>
      </w:r>
    </w:p>
    <w:p>
      <w:pPr/>
      <w:r>
        <w:rPr>
          <w:b w:val="1"/>
          <w:bCs w:val="1"/>
        </w:rPr>
        <w:t xml:space="preserve">Bernarda Urbancová, vedoucí odboru sociálních věcí havířovského magistrátu:</w:t>
      </w:r>
      <w:r>
        <w:rPr/>
        <w:t xml:space="preserve"> "Jedná se o novinku, kdy orgán sociálně právní ochrany dětí bude mít možnost podat návrh na zrušení pěstounské péče. My to vítáme, protože opravdu v některých situacích ta pěstounská péče nefungovala tak, jak by měla. A bohužel zrušení této pěstounské péče bylo dost komplikované v minulém období, takže my to bereme jako přínos."</w:t>
      </w:r>
    </w:p>
    <w:p>
      <w:pPr/>
      <w:r>
        <w:rPr/>
        <w:t xml:space="preserve">Jak to bude vypadat v praxi? Co vše budete sledovat, aby následně soud rozhodl?</w:t>
      </w:r>
    </w:p>
    <w:p>
      <w:pPr/>
      <w:r>
        <w:rPr>
          <w:b w:val="1"/>
          <w:bCs w:val="1"/>
        </w:rPr>
        <w:t xml:space="preserve">Bernarda Urbancová, vedoucí odboru sociálních věcí havířovského magistrátu: </w:t>
      </w:r>
      <w:r>
        <w:rPr/>
        <w:t xml:space="preserve">“Ono se v podstatě nezmění nic, protože i teď podle dosavadních předpisů máme povinnost s tou pěstounskou rodinou pracovat, navštěvovat ji, pomáhat jí řešit různé sociální trable. Takže my budeme do té rodiny docházet nadále, budeme jí nápomocní a budeme ji i kontrolovat, jak ta péče funguje. V případě, že zjistíme, že dochází k závažnému porušení pěstounské péče a k činnostem, které tam dochází, že by docházet nemělo, pak můžeme přistoupit k tomuto návrhu. Musí to být velmi dobře prošetřeno, zhodnoceno, protože nemůžeme vycházet jen z jedné nahodilé situace, ale musí se jednat o dlouhodobější problém, který musíme rozkrýt.”</w:t>
      </w:r>
    </w:p>
    <w:p>
      <w:pPr/>
      <w:r>
        <w:rPr/>
        <w:t xml:space="preserve">Z vaší zkušenosti, jsou tyto případy v praxi?</w:t>
      </w:r>
    </w:p>
    <w:p>
      <w:pPr/>
      <w:r>
        <w:rPr>
          <w:b w:val="1"/>
          <w:bCs w:val="1"/>
        </w:rPr>
        <w:t xml:space="preserve">Bernarda Urbancová, vedoucí odboru sociálních věcí havířovského magistrátu:</w:t>
      </w:r>
      <w:r>
        <w:rPr/>
        <w:t xml:space="preserve"> “Myslím si, že jsou, není jich mnoho, ale bohužel jsou.”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2026-05-13T03:15:25+02:00</dcterms:created>
  <dcterms:modified xsi:type="dcterms:W3CDTF">2026-05-13T03:15:25+02:00</dcterms:modified>
</cp:coreProperties>
</file>

<file path=docProps/custom.xml><?xml version="1.0" encoding="utf-8"?>
<Properties xmlns="http://schemas.openxmlformats.org/officeDocument/2006/custom-properties" xmlns:vt="http://schemas.openxmlformats.org/officeDocument/2006/docPropsVTypes"/>
</file>