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Onkologickou léčbu covid nezastavil</w:t>
      </w:r>
    </w:p>
    <w:p>
      <w:pPr/>
      <w:r>
        <w:rPr>
          <w:b w:val="1"/>
          <w:bCs w:val="1"/>
        </w:rPr>
        <w:t xml:space="preserve">Léčba onkologických pacientů v novojičínské nemocnici běží dál, navzdory covidu. Provoz komplexního onkologického centra se nezastavil - a více než jindy tu lékaři apelují na prevenci a včasnou diagnózu.</w:t>
      </w:r>
    </w:p>
    <w:p>
      <w:pPr/>
      <w:r>
        <w:rPr/>
        <w:t xml:space="preserve">Pacientkou komplexního onkologického centra novojičínské nemocnice je i Helena Jurečková. Přestože prevenci rakoviny prsu nezanedbávala, tato diagnóza se jí nevyhnula. </w:t>
      </w:r>
    </w:p>
    <w:p>
      <w:pPr/>
      <w:r>
        <w:rPr>
          <w:b w:val="1"/>
          <w:bCs w:val="1"/>
        </w:rPr>
        <w:t xml:space="preserve">Helena Jurečková, pacientka Nemocnice AGEL Nový Jičín: </w:t>
      </w:r>
      <w:r>
        <w:rPr/>
        <w:t xml:space="preserve">“Zjistila jsem to úplně náhodou, nahmatala jsem si bulku. Moje maminka, která si tím prošla před sedmi lety, tak mě se sestrou svým způsobem přemluvily, ať jdu k doktorovi. Biopsie všechno potvrdila a po operaci mi paní doktorka řekla, že tam byly dva druhy rakovinného nádoru. Po operaci jsem začala chodit na ozářky.” </w:t>
      </w:r>
    </w:p>
    <w:p>
      <w:pPr/>
      <w:r>
        <w:rPr/>
        <w:t xml:space="preserve">Za loňský rok ošetřili zdravotníci v rámci komplexního onkologického centra více jak 17 tisíc pacientů. Jednou ze zásadních metod v léčbě nádorových onemocnění je radioterapie, kterou právě podstupuje i paní Jurečková.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“Léčba nádorových onemocnění nezná čas prodlevy, takže nám se naštěstí podařilo u většiny pacientů tu léčbu zachovat. Díky tomu, že velká nádorová operativa byla velice omezena, a to kvůli velké obsazenosti lůžek intenzivní péče, protože tato operativa velice často vyžaduje následnou pooperační péče, tudíž jsme pacienty museli nějakým způsobem zabezpečit. U většiny onemocnění se naštěstí daří nabídnout jinou alternativu, která v tomto případě je radioterapie.”     </w:t>
      </w:r>
    </w:p>
    <w:p>
      <w:pPr/>
      <w:r>
        <w:rPr/>
        <w:t xml:space="preserve">V oblasti radioterapie investuje novojičínská nemocnice do špičkového vybavení, má jedny z nejmodernějších ozařovacích přístrojů v České republice, třeba tento nový lineární urychlovač.  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“Ta investice byla obrovská, řádově se jednalo o více než 100 milionů korun. Díky tomu může nemocnice nabídnout péči daleko většímu množství pacientů, kteří by jinak na svou péči museli čekat.”    </w:t>
      </w:r>
    </w:p>
    <w:p>
      <w:pPr/>
      <w:r>
        <w:rPr>
          <w:b w:val="1"/>
          <w:bCs w:val="1"/>
        </w:rPr>
        <w:t xml:space="preserve">Helena Jurečková, pacientka Nemocnice AGEL Nový Jičín: </w:t>
      </w:r>
      <w:r>
        <w:rPr/>
        <w:t xml:space="preserve">“Ta péče je opravdu neskutečná. Příjmení milí lidé, nečekám dlouho. Přístup sestřiček i dalšího personálu je opravdu skvělý.”   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“Zásadní je prevence. Naše republika má nastaveny vcelku dobře screeningové programy, nejen ty zažité v oblasti tlustého střeva nebo prsu, nově je teď vytvořen screening pro pacienty s potenciálním nádorem plic. Jsou to kuřáci, kteří mají, v uvozovkách, určitou část svého života odkouřeno a jsou rizikoví. Protože já jsem svým zaměřením onkolog, takže moje zpráva směrem k veřejnosti je, opravdu nečekat. Mám-li podezření, nečekat, nebát se. Podstupovat screeningové programy.” </w:t>
      </w:r>
    </w:p>
    <w:p>
      <w:pPr/>
      <w:r>
        <w:rPr/>
        <w:t xml:space="preserve">Všeobecné povědomí o nádorových onemocnění a podstatu prevence zdůrazňuje i Světový den boje proti rakovině, který připadá na 4. února.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Klub rodáků představil výročí roku 2022</w:t>
      </w:r>
    </w:p>
    <w:p>
      <w:pPr/>
      <w:r>
        <w:rPr>
          <w:b w:val="1"/>
          <w:bCs w:val="1"/>
        </w:rPr>
        <w:t xml:space="preserve">Klub rodáků představil významná novojičínská výročí roku 2022. Dotýkají se výrazných osobností, a také historických událostí. Například první zmínky o místní části Bludovice.</w:t>
      </w:r>
    </w:p>
    <w:p>
      <w:pPr/>
      <w:r>
        <w:rPr/>
        <w:t xml:space="preserve">Jedno z prvních setkání v Klubu rodáků a přátel města na baště bývá z kraje roku obvykle věnováno představení výročí Nového Jičína. Letos se tedy mohli posluchači seznámit s těmi, které zakulacuje rok s dvojkou na konci. Tím asi nejstarším je událost, která se v dějinách města objevila před 720 lety - první písemná zmínka o obci Bludovice. </w:t>
      </w:r>
    </w:p>
    <w:p>
      <w:pPr/>
      <w:r>
        <w:rPr>
          <w:b w:val="1"/>
          <w:bCs w:val="1"/>
        </w:rPr>
        <w:t xml:space="preserve">Karel Chobot, Klub rodáků a přátel města NJ: </w:t>
      </w:r>
      <w:r>
        <w:rPr/>
        <w:t xml:space="preserve">“Tam se objevuje v listině z roku 1302 jakýsi Blud z Bludovic. On je na listinách uváděn už někdy z let 1278 až 1288 a pak z roku 1302 jsou dvě ty listiny. A jenom na jedné je uváděn Blud z Bludovic.” </w:t>
      </w:r>
    </w:p>
    <w:p>
      <w:pPr/>
      <w:r>
        <w:rPr/>
        <w:t xml:space="preserve">Dalším významným výročím je to z roku 1562. </w:t>
      </w:r>
    </w:p>
    <w:p>
      <w:pPr/>
      <w:r>
        <w:rPr>
          <w:b w:val="1"/>
          <w:bCs w:val="1"/>
        </w:rPr>
        <w:t xml:space="preserve">Karel Chobot, Klub rodáků a přátel města NJ: </w:t>
      </w:r>
      <w:r>
        <w:rPr/>
        <w:t xml:space="preserve">“Kdy město Nový Jičín požádalo, už jako komorní město tehdejšího císaře, o povolení, aby mohl brát právní naučení z města Olomouce. Protože z Hlubčic, odkud do té doby brali právní naučení, jim vždy poslali odpověď německou a oni tedy chtěli českou.” </w:t>
      </w:r>
    </w:p>
    <w:p>
      <w:pPr/>
      <w:r>
        <w:rPr/>
        <w:t xml:space="preserve">Výročí si budou připomínat také cechy, před 360 lety byla potvrzena privilegia hrnčířům, před 340 lety kožešnickému cechu a byl obnoven cechovní řád novojičínským krejčím. </w:t>
      </w:r>
    </w:p>
    <w:p>
      <w:pPr/>
      <w:r>
        <w:rPr/>
        <w:t xml:space="preserve">Z novodobějších událostí můžeme připomenout rok 1912, kdy Nový Jičín navštívil následník trůnu císař Karel se svou ženou Zitou.</w:t>
      </w:r>
    </w:p>
    <w:p>
      <w:pPr/>
      <w:r>
        <w:rPr/>
        <w:t xml:space="preserve">Řada dalších výročí se pak týká významných osobností, před 130 lety se zde narodil Paul Ziegler. </w:t>
      </w:r>
    </w:p>
    <w:p>
      <w:pPr/>
      <w:r>
        <w:rPr>
          <w:b w:val="1"/>
          <w:bCs w:val="1"/>
        </w:rPr>
        <w:t xml:space="preserve">Karel Chobot, Klub rodáků a přátel města NJ: </w:t>
      </w:r>
      <w:r>
        <w:rPr/>
        <w:t xml:space="preserve">“Což byl ve třicátých letech starosta města, byl hlavně také předsedou krajského soudu a městských archivářem. byl to on, kdo zapříčinil, že tady vznikl městský archiv a také uspořádal mnohé městské listiny. Kromě toho je autorem zásadních publikací k dějinám města.” </w:t>
      </w:r>
    </w:p>
    <w:p>
      <w:pPr/>
      <w:r>
        <w:rPr/>
        <w:t xml:space="preserve">Dále, například, před 150 lety zemřel zdejší rodák a významný technik a vynálezce  František Rittinger, před 130 lety opustil tento svět cestovatel Eduard Orel a zakulacené výročí úmrtí se týkají také malířů Julius Bergera a Hugo Baara nebo učitele, etnografa a sběratele lidové slovesnosti Friedricha Kubieny a řady dalších.  </w:t>
      </w:r>
    </w:p>
    <w:p>
      <w:pPr/>
      <w:r>
        <w:rPr/>
        <w:t xml:space="preserve">K některým výročím připravuje klub rodáků přednášky.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Múzy si autorka hýčká na okraji vonícího šálku s kávou</w:t>
      </w:r>
    </w:p>
    <w:p>
      <w:pPr/>
      <w:r>
        <w:rPr>
          <w:b w:val="1"/>
          <w:bCs w:val="1"/>
        </w:rPr>
        <w:t xml:space="preserve">Alena Kupková vydala počátkem roku další sbírku poezie s názvem “Mým Múzám, mým Andělům”. V rozhovoru prozradila, jak její verše vznikají a jak si své múzy hýčká.</w:t>
      </w:r>
    </w:p>
    <w:p>
      <w:pPr/>
      <w:r>
        <w:rPr/>
        <w:t xml:space="preserve">Čtvrtá básnická sbírka Aleny Kupkové nese název Mým múzám, mým andělům. Světlo světa spatřila v lednu letošního roku. I když básnířka žije v Novém Jičíně 25 let, pro její křest si vybrala Piaristický klášter v Příboře. 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“Protože jsem částečně Příborák, tak se tam částečně jako kdyby stále vracím. A bylo to také proto, že jsme tam měla pozvaného úžasného člověka, který byl jeden z kmotrů, a je to sólista Národní opery a Národního divadla v Praze Oldřich Kříž, a ten to tam opravdu rozsvítil tím zpěvem.”</w:t>
      </w:r>
    </w:p>
    <w:p>
      <w:pPr/>
      <w:r>
        <w:rPr/>
        <w:t xml:space="preserve">Nová sbírka veršů Aleny Kupkové je opět o pocitech, o tom, že někdo možná věří v existenci něčeho mezi nebem a zemí.  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“Zdají se zpočátku být smutné, ale nejsou. Vždycky dobře končí. Ten začátek a střed, tam by člověk řekl, že to tak graduje v pocitu, že je smutno a že je to špatné, ale ve finále je to vždycky dobře končící, takže jsou v podstatě pozitivní.” </w:t>
      </w:r>
    </w:p>
    <w:p>
      <w:pPr/>
      <w:r>
        <w:rPr/>
        <w:t xml:space="preserve">Jak její básně vznikají, to popisuje s nadhledem a lehkým humorem. 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“Vždycky si uvařím kávu, to je nezbytnost, a ty múzy si jakoby posedají na kraj okolo toho šálku a koupají s v ni nožičky.  A potom, když jsou spokojené, v pohodě, sem tam si i upijí asi, tak se kolem mne shromáždí a teď běží ty písmenka a já už to jen dávám na papír. To je ale spíš jen taková žertovná záležitost. Je ale pravda, že když mám dobrý pocit, nebo už jen ta vůně z té obyčejné kávy, vzbuzuje v člověku takové určité nálady, sny a představy, no a pak to opravdu už jde skoro samo.”      </w:t>
      </w:r>
    </w:p>
    <w:p>
      <w:pPr/>
      <w:r>
        <w:rPr/>
        <w:t xml:space="preserve">Knížka veršů vyšla v nákladu 50 kusů. Autorka se rozhodla, že veškerý výtěžek poputuje dětem na hematoonkologii do ostravské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Plastikové modely na Staré poště</w:t>
      </w:r>
    </w:p>
    <w:p>
      <w:pPr/>
      <w:r>
        <w:rPr>
          <w:b w:val="1"/>
          <w:bCs w:val="1"/>
        </w:rPr>
        <w:t xml:space="preserve">Stará pošta aktuálně nabízí návštěvníkům výstavu s názvem Kouzlo pohybu. Prezentuje tvorbu výtvarnice Ivy Hoňkové, fotografa Josefa Plachého a do třetice plastikové modely modelářského klubu Apolo Kopřivnice.</w:t>
      </w:r>
    </w:p>
    <w:p>
      <w:pPr/>
      <w:r>
        <w:rPr>
          <w:b w:val="1"/>
          <w:bCs w:val="1"/>
        </w:rPr>
        <w:t xml:space="preserve">Dušan Ritz, předseda modelářského klubu Apolo Kopřivnice: </w:t>
      </w:r>
      <w:r>
        <w:rPr/>
        <w:t xml:space="preserve">“Naši členové se zabývají převážně stavba modelů letadel, ale ani jiné žánry, jako je i bojová technika, nejsou zapovězeny. Jsou tady tanky a jiná kolová technika, náklaďáky, jsou tady modely starých strojů a parních válců a automobilů z počátku automobilismu. Cílem našeho snažení je, postavit ten model tak, aby se co nejvíce přiblížil svému velkému vzoru.”</w:t>
      </w:r>
    </w:p>
    <w:p>
      <w:pPr/>
      <w:r>
        <w:rPr/>
        <w:t xml:space="preserve">Pro to, aby vytvořili co nejvěrnější detaily svých modelů, shromažďují různou dokumentaci, výrobní výkresy, katalogy dobových dílů nebo staré fotografie. Práce modelářů, a vůbec celou výstavu Kouzlo pohybu, můžete shlédnout do 23. února.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1-02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2026-09-26T06:54:49+02:00</dcterms:created>
  <dcterms:modified xsi:type="dcterms:W3CDTF">2026-09-26T06:54:49+02:00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