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chce snížit produkci CO2 o 55 procent</w:t>
      </w:r>
    </w:p>
    <w:p>
      <w:pPr/>
      <w:r>
        <w:rPr>
          <w:b w:val="1"/>
          <w:bCs w:val="1"/>
        </w:rPr>
        <w:t xml:space="preserve">Ostrava je zeleným městem, což dokazuje v mnoha oblastech. Je také mezi městy celosvětové iniciativy pro snižování produkce oxidu uhličitého a své závazky velmi rychle naplňuje. Zastupitelé proto dokonce nyní rozhodli, že původní cíle ještě značně navýší.</w:t>
      </w:r>
    </w:p>
    <w:p>
      <w:pPr/>
      <w:r>
        <w:rPr/>
        <w:t xml:space="preserve">Už od roku 2011 je Ostrava členem Paktu starostů a primátorů. Jde o mezinárodního  sdružení samospráv, které se zavázaly ke snižování negativního vlivu fungování  měst na klima planety. Hlavně jde o snížení produkce oxidu uhličitého do  ovzduší. Ostrava se původně zavázala, že do roku 2030 sníží produkci CO2 o 20 procent. Už nyní je ale tento závazek značně překonán a proto jde Ostrava ještě dále.</w:t>
      </w:r>
    </w:p>
    <w:p>
      <w:pPr/>
      <w:r>
        <w:rPr>
          <w:b w:val="1"/>
          <w:bCs w:val="1"/>
        </w:rPr>
        <w:t xml:space="preserve">Tomáš Macura, primátor Ostravy: </w:t>
      </w:r>
      <w:r>
        <w:rPr/>
        <w:t xml:space="preserve">"Původní závazek již byl téměř dvojnásobně překonán,  když mezi léty 2000 a 2020 v Ostravě došlo ke snížení produkce oxidu uhličitého o téměř 37,9 %.  Považujeme za ambiciózní, současně ale za správné a přitom realistické, se přihlásit k navýšení  závazku na redukci emisí CO2 dle doporučení Paktu, tedy o 55 %."</w:t>
      </w:r>
    </w:p>
    <w:p>
      <w:pPr/>
      <w:r>
        <w:rPr/>
        <w:t xml:space="preserve">Město už mnoho let realizuje opatření, která ke snižování emisí vedou. Ostrava je například prvním městem v zemi, kde už nejezdí dieselové vozy MHD,  město přispívá na výměnu kotlů, modernizuje tramvajové tratě, podporuje cyklo dopravu a na mnoha místech jsou revitalizovány parky. Poslední byl například Smetanův sad v Mariánských Horách. </w:t>
      </w:r>
    </w:p>
    <w:p>
      <w:pPr/>
      <w:r>
        <w:rPr>
          <w:b w:val="1"/>
          <w:bCs w:val="1"/>
        </w:rPr>
        <w:t xml:space="preserve">Kateřina Šebestová, náměstkyně primátora Ostravy: </w:t>
      </w:r>
      <w:r>
        <w:rPr>
          <w:i w:val="1"/>
          <w:iCs w:val="1"/>
        </w:rPr>
        <w:t xml:space="preserve">„K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b w:val="1"/>
          <w:bCs w:val="1"/>
        </w:rPr>
        <w:t xml:space="preserve">Tomáš Macura, primátor Ostravy: </w:t>
      </w:r>
      <w:r>
        <w:rPr/>
        <w:t xml:space="preserve">"Nejde rozhodně o pouhou  deklaraci. Již léta realizujeme spolu s dalšími aktéry v území celou řadu opatření vedoucích ke  zvyšování energetické účinnosti ve městě, snažíme se využívat obnovitelné zdroje energie,  preferujeme čistou mobilitu a realizujeme mnohé tzv. zelené projekty."</w:t>
      </w:r>
    </w:p>
    <w:p>
      <w:pPr/>
      <w:r>
        <w:rPr/>
        <w:t xml:space="preserve">Město má k dispozici i další opatření, která pomohou k dalšímu snižování CO2. Například zateplení budov, výměna osvětlení, moderní vytápění ve svých objektech. V plánu jsou také autobusy na vodík nebo fotovoltaické panely na střechách městských budov.   </w:t>
      </w:r>
    </w:p>
    <w:p>
      <w:pPr/>
      <w:r>
        <w:rPr/>
        <w:t xml:space="preserve">---</w:t>
      </w:r>
    </w:p>
    <w:p>
      <w:pPr>
        <w:pStyle w:val="Heading1"/>
      </w:pPr>
      <w:r>
        <w:rPr>
          <w:sz w:val="36"/>
          <w:szCs w:val="36"/>
        </w:rPr>
        <w:t xml:space="preserve">Hala v Třebovicích bude mít hlediště pro 200 fanoušků</w:t>
      </w:r>
    </w:p>
    <w:p>
      <w:pPr/>
      <w:r>
        <w:rPr>
          <w:b w:val="1"/>
          <w:bCs w:val="1"/>
        </w:rPr>
        <w:t xml:space="preserve">Ostrava bude mít další sportovní halu určenou především pro míčové sporty. Vyrůstá v Třebovicích u zámeckého parku a kromě místních sportovních organizací se stane domovem i pro volejbalisty.</w:t>
      </w:r>
    </w:p>
    <w:p>
      <w:pPr/>
      <w:r>
        <w:rPr/>
        <w:t xml:space="preserve">Ostrava pokračuje v budování nové a moderní sportovní infrastruktury. Po halách v Krásném Poli a Nové Bělé, které už jsou dokončeny, začala stavba v Třebovicích. Po odkladech způsobených komplikacemi se zhotoviteli, kteří doplatili na zdražování, se zakázky chopila společnost HSF Systém SK a už se kope. </w:t>
      </w:r>
    </w:p>
    <w:p>
      <w:pPr/>
      <w:r>
        <w:rPr>
          <w:b w:val="1"/>
          <w:bCs w:val="1"/>
        </w:rPr>
        <w:t xml:space="preserve">Andrea Hoffmannová, náměstkyně primátora Ostravy: </w:t>
      </w:r>
      <w:r>
        <w:rPr/>
        <w:t xml:space="preserve">„</w:t>
      </w:r>
      <w:r>
        <w:rPr>
          <w:i w:val="1"/>
          <w:iCs w:val="1"/>
        </w:rPr>
        <w:t xml:space="preserve">S ohledem na situaci na stavebním trhu, zapříčiněnou pandemií koronaviru, se zahájení prací posunulo, neboť zhotovitelem stavby je dodavatel, který se umístil při hodnocení nabídek původně jako šestý v pořadí. Prvních pět zájemců na nabídku posléze nereflektovalo. Proto byla stavba předána zhotoviteli v lednu letošního roku. I přes prvotní obtíže však věřím, že smysluplný projekt záhy získá konkrétních obrysů a brzy bude sloužit veřejnosti i profesionálním sportovcům."</w:t>
      </w:r>
    </w:p>
    <w:p>
      <w:pPr/>
      <w:r>
        <w:rPr>
          <w:b w:val="1"/>
          <w:bCs w:val="1"/>
        </w:rPr>
        <w:t xml:space="preserve">František Šichnárek (SNK ED), starosta Třebovic:</w:t>
      </w:r>
      <w:r>
        <w:rPr>
          <w:i w:val="1"/>
          <w:iCs w:val="1"/>
        </w:rPr>
        <w:t xml:space="preserve"> „</w:t>
      </w:r>
      <w:r>
        <w:rPr>
          <w:i w:val="1"/>
          <w:iCs w:val="1"/>
        </w:rPr>
        <w:t xml:space="preserve">Stavbou této haly se uskutečňuje myšlenka třebovických zastupitelů z roku 2016. </w:t>
      </w:r>
      <w:r>
        <w:rPr>
          <w:i w:val="1"/>
          <w:iCs w:val="1"/>
        </w:rPr>
        <w:t xml:space="preserve">Důvodem tohoto záměru byla snaha nahradit současnou tělocvičnu Jednoty Orel Ostrava-Třebovice, která vzhledem ke svému stáří již neodpovídá potřebám sportovců, jak svými parametry, tak zázemím."</w:t>
      </w:r>
    </w:p>
    <w:p>
      <w:pPr/>
      <w:r>
        <w:rPr/>
        <w:t xml:space="preserve">Hala bude využívána pro soutěže ve volejbalu, házené,  florbalu a badmintonu a dále pro tréninky Sokolů, Orlů, SK Slavie a třebovických hasičů. Zasportovat si může ale i veřejnost. Provoz haly bude zastřešovat klub Blue Volley Ostrava.</w:t>
      </w:r>
    </w:p>
    <w:p>
      <w:pPr/>
      <w:r>
        <w:rPr>
          <w:b w:val="1"/>
          <w:bCs w:val="1"/>
        </w:rPr>
        <w:t xml:space="preserve">Michal Provazník, předseda klubu Blue Volley Ostrava: </w:t>
      </w:r>
      <w:r>
        <w:rPr/>
        <w:t xml:space="preserve">"Dohoda s panem starostou Třebovic je taková, že prostor v hale budou mít všechny jejich spolky a protože v ní budou tři volejbalové kurty na šířku, tak ten zbytek jsme schopni velmi vysoce vytížit my." </w:t>
      </w:r>
    </w:p>
    <w:p>
      <w:pPr/>
      <w:r>
        <w:rPr/>
        <w:t xml:space="preserve">Náklady na stavbu jsou přes 81 milionů korun a rozdělí se mezi Třebovice, Národní sportovní agenturu a magistrát. </w:t>
      </w:r>
      <w:r>
        <w:rPr/>
        <w:t xml:space="preserve">Hala bude mít rozměry 27 x 45 metrů a výšce 13 metrů. Dokončení je plánováno na červen 2023. </w:t>
      </w:r>
    </w:p>
    <w:p>
      <w:pPr/>
      <w:r>
        <w:rPr/>
        <w:t xml:space="preserve">---</w:t>
      </w:r>
    </w:p>
    <w:p>
      <w:pPr>
        <w:pStyle w:val="Heading1"/>
      </w:pPr>
      <w:r>
        <w:rPr>
          <w:sz w:val="36"/>
          <w:szCs w:val="36"/>
        </w:rPr>
        <w:t xml:space="preserve">V Ostravě už využívá sdílená kola více než 40 tisíc lidí</w:t>
      </w:r>
    </w:p>
    <w:p>
      <w:pPr/>
      <w:r>
        <w:rPr>
          <w:b w:val="1"/>
          <w:bCs w:val="1"/>
        </w:rPr>
        <w:t xml:space="preserve">Sdílená kola jsou v Ostravě stále populárnějším druhem dopravy. Registrovaných uživatelů je už více než 40 tisíc a  pořád jich přibývá. Rekordmanem je mladík, který si kolo vypůjčil více než tisíckrát a patří mu prvenství v celé České republice.</w:t>
      </w:r>
    </w:p>
    <w:p>
      <w:pPr/>
      <w:r>
        <w:rPr/>
        <w:t xml:space="preserve">Už čtyři roky funguje v Ostravě sdílení jízdních kol a slovo funguje je opravdu na místě. Bike sharing získává každým rokem více příznivců a loni přibližně 40 tisíc uživatelů uskutečnilo 515 tisíc jízd, při kterých dohromady překonali téměř 720 tisíc kilometrů. </w:t>
      </w:r>
    </w:p>
    <w:p>
      <w:pPr/>
      <w:r>
        <w:rPr>
          <w:b w:val="1"/>
          <w:bCs w:val="1"/>
        </w:rPr>
        <w:t xml:space="preserve">Kateřina Šebestová, náměstkyně primátora Ostravy: </w:t>
      </w:r>
      <w:r>
        <w:rPr/>
        <w:t xml:space="preserve">"„</w:t>
      </w:r>
      <w:r>
        <w:rPr>
          <w:i w:val="1"/>
          <w:iCs w:val="1"/>
        </w:rPr>
        <w:t xml:space="preserve">V Ostravě je v provozu zhruba 1 000 sdílených kol umístěných v 356 stanicích.  Celý systém byl od loňského roku rozšířen do všech městských obvodů a fungoval již celoročně. </w:t>
      </w:r>
      <w:r>
        <w:rPr>
          <w:i w:val="1"/>
          <w:iCs w:val="1"/>
        </w:rPr>
        <w:t xml:space="preserve">Při srovnání jednotlivých let, kdy je v Ostravě bike sharing v provozu, pozorujeme stále větší zájem o půjčování kol. Nejen, že je více jejich aktivních uživatelů, ale zvýšila se také průměrně ujetá vzdálenost při jedné zápůjčce kola z 1,2 km na 1,4 km.</w:t>
      </w:r>
      <w:r>
        <w:rPr/>
        <w:t xml:space="preserve">"</w:t>
      </w:r>
    </w:p>
    <w:p>
      <w:pPr/>
      <w:r>
        <w:rPr/>
        <w:t xml:space="preserve">Nejpoužívanější stanicí je Nová Karolina. Nejčastěji jsou sdílená kola využívána v centru města, v Porubě a v jižním městě. V červnu byl zaznamenán rekord, když bylo realizováno 80 tisíc výpůjček. Drtivá většina z nich do 15 minut, což je zdarma.</w:t>
      </w:r>
    </w:p>
    <w:p>
      <w:pPr/>
      <w:r>
        <w:rPr>
          <w:b w:val="1"/>
          <w:bCs w:val="1"/>
        </w:rPr>
        <w:t xml:space="preserve">Dan Rambousek, manažer společnosti Nextbike: </w:t>
      </w:r>
      <w:r>
        <w:rPr/>
        <w:t xml:space="preserve">"Smyslem bike sharingu jsou cesty na krátké vzdálenosti, ideálně nějaká symbióza s MHD. Vystoupíte z tramvaje, tam je stanice Nextbike, vezmete si kolo, ideálně na jednu kartu a dojedete si ten poslední úsek." </w:t>
      </w:r>
    </w:p>
    <w:p>
      <w:pPr/>
      <w:r>
        <w:rPr/>
        <w:t xml:space="preserve">Rekordmanem je Dominik Koutný, který jezdí na sdíleném kole opravdu všude. Celkem měl přes tisíc výpůjček. </w:t>
      </w:r>
    </w:p>
    <w:p>
      <w:pPr/>
      <w:r>
        <w:rPr>
          <w:b w:val="1"/>
          <w:bCs w:val="1"/>
        </w:rPr>
        <w:t xml:space="preserve">Dominik Koutný, rekordman: </w:t>
      </w:r>
      <w:r>
        <w:rPr/>
        <w:t xml:space="preserve">"</w:t>
      </w:r>
      <w:r>
        <w:rPr>
          <w:i w:val="1"/>
          <w:iCs w:val="1"/>
        </w:rPr>
        <w:t xml:space="preserve">Kvůli sedavé práci v kanceláři pohyb potřebuji. A pokud si půjčíte kolo na cestu do práce, z práce, odpoledne do fitcentra a zpátky domů, občas zajedete pro malý nákup a zpátky, tak se v klidu dostanete i na 6 výpůjček za den."</w:t>
      </w:r>
    </w:p>
    <w:p>
      <w:pPr/>
      <w:r>
        <w:rPr/>
        <w:t xml:space="preserve">Bohužel ale bylo vloni také 450 kol poničeno a 50 ukradeno. Za rok 2021 přispělo město na provoz sdílených jízdních kol 3 miliony a 700 tisíc korun. </w:t>
      </w:r>
    </w:p>
    <w:p>
      <w:pPr/>
      <w:r>
        <w:rPr/>
        <w:t xml:space="preserve">---</w:t>
      </w:r>
    </w:p>
    <w:p>
      <w:pPr>
        <w:pStyle w:val="Heading1"/>
      </w:pPr>
      <w:r>
        <w:rPr>
          <w:sz w:val="36"/>
          <w:szCs w:val="36"/>
        </w:rPr>
        <w:t xml:space="preserve">Obrovská černá skládka během dvou dnů zmizela</w:t>
      </w:r>
    </w:p>
    <w:p>
      <w:pPr/>
      <w:r>
        <w:rPr>
          <w:b w:val="1"/>
          <w:bCs w:val="1"/>
        </w:rPr>
        <w:t xml:space="preserve">Vedení ostravského magistrátu došla trpělivost a rozhodlo, že zlikviduje na vlastní náklady obrovskou černou skládku, která už mnoho let hyzdí Přívoz. Majitelé pozemků se na úklidu lokality odmítli podílet.</w:t>
      </w:r>
    </w:p>
    <w:p>
      <w:pPr/>
      <w:r>
        <w:rPr/>
        <w:t xml:space="preserve">Černá skládka mezi ulicemi Úprkova a Rovná v Přívoze existuje už mnoho let. Podle obyvatel bylo na místě ještě před 10 lety asi 60 garáží, které místní rozebírali a vykrádali, až se všechny postupně zřítily. Na hromadu suti a odpadu ještě začali nepořádek ukládat i místní lidé a dokonce nebyly výjimkou ani náklaďáky, které se zde zbavili stavební suti.</w:t>
      </w:r>
    </w:p>
    <w:p>
      <w:pPr/>
      <w:r>
        <w:rPr>
          <w:b w:val="1"/>
          <w:bCs w:val="1"/>
        </w:rPr>
        <w:t xml:space="preserve">místní obyvatel:</w:t>
      </w:r>
      <w:r>
        <w:rPr/>
        <w:t xml:space="preserve"> "V noci tady jezdily auta, sklopily tu binec, třeba plastová okna ze stavby." </w:t>
      </w:r>
    </w:p>
    <w:p>
      <w:pPr/>
      <w:r>
        <w:rPr/>
        <w:t xml:space="preserve">Město několikrát vyzvalo majitele pozemků, aby skládku zlikvidovali. Odmítli, že nejsou původci a nic uklízet nebudou. Proto rozhodli radní, že skládku zlikviduje Ostrava, prostřednictvím své společnosti Městské lesy.</w:t>
      </w:r>
    </w:p>
    <w:p>
      <w:pPr/>
      <w:r>
        <w:rPr>
          <w:b w:val="1"/>
          <w:bCs w:val="1"/>
        </w:rPr>
        <w:t xml:space="preserve">Martin Mati, vedoucí Střediska údržby zeleně Ostravských městských lesů: </w:t>
      </w:r>
      <w:r>
        <w:rPr/>
        <w:t xml:space="preserve">"Začali jsme včera, poslali jsme tady větší množství bagrů, odvozních souprav, náklaďáků a musíme všechno odvézt relativně blízko do Hrušova." </w:t>
      </w:r>
    </w:p>
    <w:p>
      <w:pPr/>
      <w:r>
        <w:rPr/>
        <w:t xml:space="preserve">Odhadem bylo na skládce asi 700 tun odpadu, které náklaďáky během dvou dnů převezly na skládku společnosti OZO do Hrušova. Práce a skládkovné vyjdou město na dva a půl milionu korun. Místní obyvatelé si po letech stížností konečně oddechnou.</w:t>
      </w:r>
    </w:p>
    <w:p>
      <w:pPr/>
      <w:r>
        <w:rPr>
          <w:b w:val="1"/>
          <w:bCs w:val="1"/>
        </w:rPr>
        <w:t xml:space="preserve">anketa: místní obyvatelé: </w:t>
      </w:r>
      <w:r>
        <w:rPr/>
        <w:t xml:space="preserve">"Chvála pánu Bohu, byly tady potkani velcí jako krávy." </w:t>
      </w:r>
    </w:p>
    <w:p>
      <w:pPr/>
      <w:r>
        <w:rPr/>
        <w:t xml:space="preserve">"Bylo to hnusné, jsme rádi, že jsme se toho zbavili." </w:t>
      </w:r>
    </w:p>
    <w:p>
      <w:pPr/>
      <w:r>
        <w:rPr/>
        <w:t xml:space="preserve">Úředníci doufají, že likvidace skládky bude inspirovat i místní obyvatele, aby udržovali pořádek i v okolí svých domů.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7-02-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2026-10-02T07:27:07+02:00</dcterms:created>
  <dcterms:modified xsi:type="dcterms:W3CDTF">2026-10-02T07:27:07+02:00</dcterms:modified>
</cp:coreProperties>
</file>

<file path=docProps/custom.xml><?xml version="1.0" encoding="utf-8"?>
<Properties xmlns="http://schemas.openxmlformats.org/officeDocument/2006/custom-properties" xmlns:vt="http://schemas.openxmlformats.org/officeDocument/2006/docPropsVTypes"/>
</file>