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situaci na Ukrajině jednala Bezpečnostní rada Moravskoslezského kraje</w:t>
      </w:r>
    </w:p>
    <w:p>
      <w:pPr/>
      <w:r>
        <w:rPr>
          <w:b w:val="1"/>
          <w:bCs w:val="1"/>
        </w:rPr>
        <w:t xml:space="preserve">V sídle krajského úřadu v Ostravě se v pondělí odpoledne sešla Bezpečnostní rada Moravskoslezského kraje. Hlavním bodem jednání byla situace na Ukrajině. Rada posuzuje stav zabezpečení a připravenosti na krizové situace na území kraje vyvolané rusko-ukrajinským válečným konfliktem.</w:t>
      </w:r>
    </w:p>
    <w:p>
      <w:pPr/>
      <w:r>
        <w:rPr/>
        <w:t xml:space="preserve">Bezpečnostní rada kraje informovala o zřízení krajského asistenčního centra to vznikne v objektu Českého červeného kříže v centru Ostravy. Kraj vyčlenil 10 milionů korun na prvotní náklady spojené s ubytováním uprchlíků. V kraji je nyní v různých zařízeních připraveno na 400 lůžek a další jsou přímo v uprchlickém zařízení ve Vyšních Lhotách na Frýdecko-Místecku. </w:t>
      </w:r>
    </w:p>
    <w:p>
      <w:pPr/>
      <w:r>
        <w:rPr>
          <w:b w:val="1"/>
          <w:bCs w:val="1"/>
        </w:rPr>
        <w:t xml:space="preserve">Ivo Vondrák (ANO), hejtman MSK: </w:t>
      </w:r>
      <w:r>
        <w:rPr/>
        <w:t xml:space="preserve">“Z toho důvodu jsem byl požádán, abych ze strany ministerstva vnitra a  konkrétně potom i generála Vlčka, abychom zřídili krizový štáb a byl jsem pověřen koordinačními pracemi v této oblasti. Tím klíčovým prvkem, který vznikne v našem kraji a bude vznikat v každém kraji, je Krajské asistenční centrum. To je v podstatě jakýsi kontaktní bod, první kontaktní bod pro uprchlíky z Ukrajiny, abychom se o ně mohli postarat.”</w:t>
      </w:r>
    </w:p>
    <w:p>
      <w:pPr/>
      <w:r>
        <w:rPr/>
        <w:t xml:space="preserve">Běženci dostávají prvotní informace o možnostech azylu přímo na hranicích a následně od cizinecké policie ve vlacích. Všichni musí projít kontrolou v celoevropských systémech. Lidé bez dokladů míří nejdříve do azylového střediska ve Vyšních Lhotách, které má kapacitu až 2000 osob. Zařízení je zatím prázdné. Běženci v MSK většinou nezůstávají, ale pokračují dále do Brna a Prahy. </w:t>
      </w:r>
    </w:p>
    <w:p>
      <w:pPr/>
      <w:r>
        <w:rPr>
          <w:b w:val="1"/>
          <w:bCs w:val="1"/>
        </w:rPr>
        <w:t xml:space="preserve">Tomáš Kužel, ředitel Policie ČR MSK: </w:t>
      </w:r>
      <w:r>
        <w:rPr/>
        <w:t xml:space="preserve">“Vyšní Lhoty, jak o nich hovořil pan hejtman, tak jsou jediný bod v současné době v České republice, který registruje a nabízí humanitární pomoc ubytování nebo i dislokaci přímo ve Vyšních Lhotách pro migranty, kteří přichází z Ukrajiny.”</w:t>
      </w:r>
    </w:p>
    <w:p>
      <w:pPr/>
      <w:r>
        <w:rPr/>
        <w:t xml:space="preserve">Lidem, kteří chtějí pomoci Ukrajincům, hejtman Ivo Vondrák doporučuje nejezdit individuálně na hranice, ale využít sběrných míst v Moravskoslezském kraji. Informace bude zveřejňovat speciální webová stránka. </w:t>
      </w:r>
    </w:p>
    <w:p>
      <w:pPr/>
      <w:r>
        <w:rPr/>
        <w:t xml:space="preserve">Od 1. března 7 hodin rána bude k spuštěna speciální zelená informační linka s informacemi pro uprchlíky i dobrovolníky a dárce. </w:t>
      </w:r>
    </w:p>
    <w:p>
      <w:pPr/>
      <w:r>
        <w:rPr/>
        <w:t xml:space="preserve">---</w:t>
      </w:r>
    </w:p>
    <w:p>
      <w:pPr/>
      <w:r>
        <w:rPr/>
        <w:t xml:space="preserve">Krátké zprávy, 28. 2. 2022, 3</w:t>
      </w:r>
    </w:p>
    <w:p>
      <w:pPr/>
      <w:r>
        <w:rPr/>
        <w:t xml:space="preserve">Ostrava zřídila sběrné místo  materiální pomoci pro  obyvatele Ukrajiny na Watově ulici v Přívoze.  Otevřeno  bude až do odvolání každý den od 8 do 20  hod. Aktuálně je nejvíce potřeba mobilních telefonů, sim karet, nabíječek,  dále pak lidé mohou nosit například pleny, vložky, vlhčené ubrousky, dezinfekce rukou, ale i balenou vodu, kojenecké potřeby, hračky i trvanlivé potraviny a deky. </w:t>
      </w:r>
    </w:p>
    <w:p>
      <w:pPr/>
      <w:r>
        <w:rPr>
          <w:b w:val="1"/>
          <w:bCs w:val="1"/>
        </w:rPr>
        <w:t xml:space="preserve">syn.: Tomáš Macura (ANO), primátor Ostravy</w:t>
      </w:r>
      <w:r>
        <w:rPr/>
        <w:t xml:space="preserve">: “Sběrné místo budeme rozšiřovat o další prostory, určitě přijdeme i s významnou finanční pomocí Ukrajině, určitě ta částka bude 10 milionů, možná navrhnu i více, musíme se popasovat i s našimi partnerskými městy jak na Ukrajině, tak i v Rusku.”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Kriminalita na Opavsku klesá</w:t>
      </w:r>
    </w:p>
    <w:p>
      <w:pPr/>
      <w:r>
        <w:rPr>
          <w:b w:val="1"/>
          <w:bCs w:val="1"/>
        </w:rPr>
        <w:t xml:space="preserve">Kriminalita na Opavsku se v posledních dvou letech snižuje, stejně jako v celé republice. Je to zřejmě ze dvou důvodů: vládní nařízení ohledně pandemie koronaviru omezila v době lockdownu pohyb osob a utlumila společenský život. Dalším důvodem je také úprava trestního zákoníku.</w:t>
      </w:r>
    </w:p>
    <w:p>
      <w:pPr/>
      <w:r>
        <w:rPr/>
        <w:t xml:space="preserve">Počet  spáchaných trestných činů byl v loňském roce na Opavsku nižší,  než v roce 2020. Meziroční snížení je o víc jak 250. </w:t>
      </w:r>
    </w:p>
    <w:p>
      <w:pPr/>
      <w:r>
        <w:rPr>
          <w:b w:val="1"/>
          <w:bCs w:val="1"/>
        </w:rPr>
        <w:t xml:space="preserve">Jiří  Marzoll, ředitel ÚO PČR Opava: </w:t>
      </w:r>
      <w:r>
        <w:rPr/>
        <w:t xml:space="preserve">„Nejčastějším  důvodem poklesu bude úprava Trestního zákoníku  zejm. konkrétně  v oblasti výše škody. Došlo  ke zvýšení hranice škody nikoliv nepatrné z původních pěti na  10 000 Kč. A dále samozřejmě epidemiologický průběh loňského  roku.“</w:t>
      </w:r>
    </w:p>
    <w:p>
      <w:pPr/>
      <w:r>
        <w:rPr/>
        <w:t xml:space="preserve">Vloni  na jaře byl dočasně omezený pohyb obyvatel mezi okresy, uzavřené  byly restaurace a také služby, nepořádaly se kulturní a  sportovní akce. Takže příležitostí pro porušování zákona  bylo méně.</w:t>
      </w:r>
    </w:p>
    <w:p>
      <w:pPr/>
      <w:r>
        <w:rPr/>
        <w:t xml:space="preserve">Nejčastěji  policisté řešili majetkovou a násilnou trestnou činnost,  hospodářskou či mravnostní kriminalitu. Opavsko v rámci  Moravskoslezského kraje patří k okresům s nejnižším nápadem  trestné činnosti a zároveň s nejvyšší objasněností, která  činí 65%.</w:t>
      </w:r>
    </w:p>
    <w:p>
      <w:pPr/>
      <w:r>
        <w:rPr>
          <w:b w:val="1"/>
          <w:bCs w:val="1"/>
        </w:rPr>
        <w:t xml:space="preserve">René  Černohorský, mluvčí ÚO PČR Opava:  „</w:t>
      </w:r>
      <w:r>
        <w:rPr/>
        <w:t xml:space="preserve">Policistům  a kriminalistů z opavského TOXI týmu se podařilo objasnit několik  případů nedovolené výroby a držení omamných a psychotropních  látek a jedů."</w:t>
      </w:r>
    </w:p>
    <w:p>
      <w:pPr/>
      <w:r>
        <w:rPr/>
        <w:t xml:space="preserve">Policisté  zaznamenali také zvýšení počtu trestné činnosti v  kybernetickém prostoru, která mnohdy vedla za hranice republiky.</w:t>
      </w:r>
      <w:br/>
    </w:p>
    <w:p>
      <w:pPr/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Počet  dopravních nehod se vloni zvýšil, a to na číslo 1601. Ovšem  jejich následky nebyly tak závažné, jako v předešlých  letech. Na silnicích vloni zahynuly tři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konala největší soutěž mladých hasičů</w:t>
      </w:r>
    </w:p>
    <w:p>
      <w:pPr/>
      <w:r>
        <w:rPr>
          <w:b w:val="1"/>
          <w:bCs w:val="1"/>
        </w:rPr>
        <w:t xml:space="preserve">Díky rozvolnění opatření se v Havířově mohla konat největší halová soutěž mladých hasičů v České republice. Děti si změřily síly ve štafetách i v dovednosti vázání uzlů.</w:t>
      </w:r>
    </w:p>
    <w:p>
      <w:pPr/>
      <w:r>
        <w:rPr/>
        <w:t xml:space="preserve">V Havířově se po dvou letech opět konala jedna z největších hasičských akcí. Halu Slávii zaplnilo přes sedmdesát družstev mladých dobrovolných hasičů na 30. ročníku neoficiálního mistrovství Čech, Moravy, Slezska a Slovenska a zároveň 32. ročníku halové pohárové soutěže.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"Náročnost skrz nachystání haly, tak to už máme v malíčku, protože už pořádáme 32. ročník, ale hodně nám to komplikovala situace kolem pandemie, opatření. Do poslední chvíle jsme nevěděli, jestli bude jistá ta soutěž."</w:t>
      </w:r>
    </w:p>
    <w:p>
      <w:pPr/>
      <w:r>
        <w:rPr>
          <w:b w:val="1"/>
          <w:bCs w:val="1"/>
        </w:rPr>
        <w:t xml:space="preserve">René Bulava, SDH Havířov: </w:t>
      </w:r>
      <w:r>
        <w:rPr/>
        <w:t xml:space="preserve">"Loni jsme halovku kvůli pandemii pořádat nemohli. Natrénováno moc nemáme. Máme hodně malých dětí, které jsou v kategorii mladších teprve rok. Připravovali jsme se a uvidíme, jak to dopadne. Starší družstvo je na tom podobně. Já jim hodně fandím a držím palce.” </w:t>
      </w:r>
    </w:p>
    <w:p>
      <w:pPr/>
      <w:r>
        <w:rPr>
          <w:b w:val="1"/>
          <w:bCs w:val="1"/>
        </w:rPr>
        <w:t xml:space="preserve">družstvo SDH Havířov: </w:t>
      </w:r>
      <w:r>
        <w:rPr/>
        <w:t xml:space="preserve">"Těšil jsem se hodně a je to nejlepší soutěž, na které jsem byl. Nejvíce jsme trénovali štafetu dvojic.”</w:t>
      </w:r>
    </w:p>
    <w:p>
      <w:pPr/>
      <w:r>
        <w:rPr>
          <w:b w:val="1"/>
          <w:bCs w:val="1"/>
        </w:rPr>
        <w:t xml:space="preserve">družstvo SDH Skalice: </w:t>
      </w:r>
      <w:r>
        <w:rPr/>
        <w:t xml:space="preserve">"Já si myslím, že hodně dobře umíme uzly. Myslím, že jsme dost hodně trénovali na to, abychom mohli vyhrát.”</w:t>
      </w:r>
      <w:br/>
    </w:p>
    <w:p>
      <w:pPr/>
      <w:r>
        <w:rPr/>
        <w:t xml:space="preserve">V kategorii mladších nakonec první místo obsadilo družstvo z Ostravy-Heřmanic. Ve starších pak mladí hasiči z jihomoravské obce Mistřín.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vokalisté podpořili Česko na EXPO</w:t>
      </w:r>
    </w:p>
    <w:p>
      <w:pPr/>
      <w:r>
        <w:rPr>
          <w:b w:val="1"/>
          <w:bCs w:val="1"/>
        </w:rPr>
        <w:t xml:space="preserve">Novojičínský Sextet+ reprezentoval českou kulturu na světové výstavě EXPO 2020 v Dubaji.  Vokální soubor zazpíval v našem národním pavilonu a vytvořil zde hudební kulisu pro české i zahraniční turisty.</w:t>
      </w:r>
    </w:p>
    <w:p>
      <w:pPr/>
      <w:r>
        <w:rPr/>
        <w:t xml:space="preserve">Výstava EXPO 2020 probíhá v Dubaji od října 2021 do března letošního roku. V rámci prezentace české kultury si mohli návštěvníci našeho národního pavilonu poslechnout v únoru i dva koncerty novojičínského vokálního Sextetu+.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“Věřím, že si to členové Sextetu pořádně užili, a hlavně, že jsme v českém pavilonu měli možnost reprezentovat jak gymnázium, tak Nový Jičín a v podstatě i českou vokální kulturu.” 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“Určitě to byla velká věc, že tam můžeme zpívat. Ty pocity byly úžasné, já jsem si to moc užil a věřím, že lidé, co přicházeli, si to také užili.”   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“Bylo skvělé sledovat ty reakce lidí, když jsme začali zpívat nějakou známou melodii, tak hned začali tancovat, hýbat se do rytmu, natáčet si nás, tleskali, ptali se odkud jsme.”</w:t>
      </w:r>
    </w:p>
    <w:p>
      <w:pPr/>
      <w:r>
        <w:rPr/>
        <w:t xml:space="preserve">Pozvání na světovou výstavu vnímá Sextet+ i jako poděkování za patnáctileté fungování. </w:t>
      </w:r>
    </w:p>
    <w:p>
      <w:pPr/>
      <w:r>
        <w:rPr>
          <w:b w:val="1"/>
          <w:bCs w:val="1"/>
        </w:rPr>
        <w:t xml:space="preserve">Karel Dostál, umělecký vedoucí Sextetu+: </w:t>
      </w:r>
      <w:r>
        <w:rPr/>
        <w:t xml:space="preserve">“Sextet+ už v rámci republiky není žádným neznámým tělesem, a tak není divu, že po vzájemné komunikaci s generálním komisařem české sekce EXPO 2020 s Jiřím Františkem Potužníkem, z toho vzniklo oficiální pozvání. Zkrátka měli zájem o to, aby Sextet  zazpíval v českém pavilonu.”</w:t>
      </w:r>
    </w:p>
    <w:p>
      <w:pPr/>
      <w:r>
        <w:rPr/>
        <w:t xml:space="preserve">Výjezd zpívajících bývalých a současných studentů gymnázia do Spojených arabských emirátů podpořilo město Nový Jičín.</w:t>
      </w:r>
    </w:p>
    <w:p>
      <w:pPr/>
      <w:r>
        <w:rPr/>
        <w:t xml:space="preserve">---</w:t>
      </w:r>
    </w:p>
    <w:p>
      <w:pPr/>
      <w:r>
        <w:rPr/>
        <w:t xml:space="preserve">Krátké zprávy, 28. 2. 2022, 4</w:t>
      </w:r>
    </w:p>
    <w:p>
      <w:pPr/>
      <w:r>
        <w:rPr/>
        <w:t xml:space="preserve">První skupina 16 uprchlíků z Ukrajiny strávila noc ve Frenštátském autokempu, kde dorazili v neděli večer. Po dlouhé cestě až z rumunsko-ukrajinských hranic pro ně byla připravena večeře a ubytování v chatkách.  V průběhu noci a pondělního rána všichni autokemp  opustili. Buď si je vyzvedli  příbuzní a známí nebo je dobrovolníci rozvezli do různých částí naší republiky.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Kemp stolního tenisu na ZŠ Sjednocení</w:t>
      </w:r>
    </w:p>
    <w:p>
      <w:pPr/>
      <w:r>
        <w:rPr>
          <w:b w:val="1"/>
          <w:bCs w:val="1"/>
        </w:rPr>
        <w:t xml:space="preserve">Nekomentovaný záznam ze soustředění stolních tenistů ve Studénce. Akce se konala v sobotu 26. února v tělocvičně ZŠ Sjednocení a zúčastnilo se jí deset hráčů pod vedením čtyř zkušených trenérů.</w:t>
      </w:r>
    </w:p>
    <w:p>
      <w:pPr/>
      <w:r>
        <w:rPr/>
        <w:t xml:space="preserve">  Kempu se zúčastnili hráči ze Studénky a Příbora. Místní stolní tenisté plánují tyto kempy pořádat pravidelně. Další proběhnou v březnu a dubnu letošního roku.  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Martin Vojtěšek,  trenér: </w:t>
      </w:r>
      <w:r>
        <w:rPr>
          <w:i w:val="1"/>
          <w:iCs w:val="1"/>
        </w:rPr>
        <w:t xml:space="preserve">„Otázka opakování se určitě nabízí </w:t>
      </w:r>
      <w:r>
        <w:rPr>
          <w:i w:val="1"/>
          <w:iCs w:val="1"/>
        </w:rPr>
        <w:t xml:space="preserve">a  máme to v plánu. Teď je únor, tak to je první kemp, další  plánujeme v březnu a pak v dubnu. Je lepší, když hráč co  přijde, tak už něco umí, podmínkou je mít vlastní pálku.  Nejdůležitější je mít zájem a chuť.“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Miroslav Sklenský, šéftrenér: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Tady  ta akce je o tom, ukázat dětem krásu stolního tenisu. Ukázat jim  základní úderovou techniku a pohyb </w:t>
      </w:r>
      <w:r>
        <w:rPr>
          <w:i w:val="1"/>
          <w:iCs w:val="1"/>
        </w:rPr>
        <w:t xml:space="preserve">za</w:t>
      </w:r>
      <w:r>
        <w:rPr>
          <w:i w:val="1"/>
          <w:iCs w:val="1"/>
        </w:rPr>
        <w:t xml:space="preserve">  stole</w:t>
      </w:r>
      <w:r>
        <w:rPr>
          <w:i w:val="1"/>
          <w:iCs w:val="1"/>
        </w:rPr>
        <w:t xml:space="preserve">m."</w:t>
      </w:r>
    </w:p>
    <w:p>
      <w:pPr/>
      <w:r>
        <w:rPr/>
        <w:t xml:space="preserve">Během kempu hráči pong-pongu zdokonalovali svoje schopnosti. Akci podpořil Moravskoslezský kraj.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2026-01-08T11:30:12+01:00</dcterms:created>
  <dcterms:modified xsi:type="dcterms:W3CDTF">2026-01-08T11:30:12+01:00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