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Studie propojila banku, Národní dům i Novou scénu</w:t>
      </w:r>
    </w:p>
    <w:p>
      <w:pPr/>
      <w:r>
        <w:rPr>
          <w:b w:val="1"/>
          <w:bCs w:val="1"/>
        </w:rPr>
        <w:t xml:space="preserve">Frýdek-Místek opět pokročil s plánem výstavby budoucího Kulturního centra. Nová studie potvrdila, že je možné mezi sebou propojit budovu bývalé banky, ve které má být městská galerie, Národní dům a také jeho přístavbu Nové scény. Teď bude potřeba připravit projektovou dokumentaci.</w:t>
      </w:r>
    </w:p>
    <w:p>
      <w:pPr/>
      <w:r>
        <w:rPr/>
        <w:t xml:space="preserve">Plány na výstavbu nového Kulturního centra ve Frýdku-Místku pokročily  do další fáze. Město už má hotovou studii, která potvrdila, že půjdou dohromady  propojit tři objekty.</w:t>
      </w:r>
    </w:p>
    <w:p>
      <w:pPr/>
      <w:r>
        <w:rPr>
          <w:b w:val="1"/>
          <w:bCs w:val="1"/>
        </w:rPr>
        <w:t xml:space="preserve">Jiří Kajzar, náměstek primátora Frýdku-Místku/NMFM/:</w:t>
      </w:r>
      <w:r>
        <w:rPr/>
        <w:t xml:space="preserve"> "Na požadavek Kultury F-M jsme zpracovali studii, která byla  před nedávnem dokončena. Studie vychází z požadavku na nový kulturní sál,  který jsme koncipovali tady ke stávající budově národního domu a bývalé Moravia  banky, bývalé Národní záložny místecké. A zkusili jsme udělat takovou  srostlici, kde jsou tři objekty."</w:t>
      </w:r>
    </w:p>
    <w:p>
      <w:pPr/>
      <w:r>
        <w:rPr/>
        <w:t xml:space="preserve">Nová scéna by se tak měla propojit s Národním domem a s  budovou bývalé Moravia banky.</w:t>
      </w:r>
      <w:br/>
    </w:p>
    <w:p>
      <w:pPr/>
      <w:r>
        <w:rPr>
          <w:b w:val="1"/>
          <w:bCs w:val="1"/>
        </w:rPr>
        <w:t xml:space="preserve">Jiří Kajzar, náměstek primátora Frýdku-Místku/NMFM/:</w:t>
      </w:r>
      <w:r>
        <w:rPr/>
        <w:t xml:space="preserve"> "Studie řešila vstupy do toho nového kulturního centra. To  znamená, že tady je hlavní vstup. To je nová věc, na kterém se podíleli  architekt Velehradský a paní architektka Eva Jiřičná. A společně vznikl tento  prostor, který bude reprezentativním prostorem pro celý tento kulturní projekt.  A samozřejmě je koncipován v centru Místku a vznikne zde nové kulturní  centrum."</w:t>
      </w:r>
    </w:p>
    <w:p>
      <w:pPr/>
      <w:r>
        <w:rPr>
          <w:b w:val="1"/>
          <w:bCs w:val="1"/>
        </w:rPr>
        <w:t xml:space="preserve">Jakub Tichý, radní Frýdku-Místku/Piráti/:</w:t>
      </w:r>
      <w:r>
        <w:rPr/>
        <w:t xml:space="preserve"> "Celý ten projekt se samozřejmě skládá z několika částí.  My dlouhodobě tady víme, že Národní dům potřebuje rekonstrukci. O tom se hovoří  už řadu let. Několik let už chystáme rekonstrukci Národní záložny, bývalé  Moravia banky. Toto je potřeba řešit v první řadě. A samozřejmě chystaná  přístavba, která by měla na ten komplex navázat, tak je jednak součástí  koaličního prohlášení. Jednak je to samozřejmě prioritní projekt pro nás i pro  město."</w:t>
      </w:r>
    </w:p>
    <w:p>
      <w:pPr/>
      <w:r>
        <w:rPr>
          <w:b w:val="1"/>
          <w:bCs w:val="1"/>
        </w:rPr>
        <w:t xml:space="preserve">Jakub Míček, náměstek primátora Frýdku-Místku/ANO/:</w:t>
      </w:r>
      <w:r>
        <w:rPr/>
        <w:t xml:space="preserve"> "S bodem přístavby Národního domu, Nové scény, jsme  kandidovali do tohoto volebního období. Byla to jedna z našich hlavních  priorit. Takže vítáme, že se ve výstavbě pokračuje. Budeme v rámci celého  kolektivu součástí příprav a budeme se starat o to, aby stavba byla dokončena. Aby  byla co nejhezčí, aby mohla sloužit občanům ve Frýdku-Místku, protože ta  potřeba takového multifunkčního sálu tady podle nás je a mohl by Frýdek-Místek  pozdvihnout."</w:t>
      </w:r>
    </w:p>
    <w:p>
      <w:pPr/>
      <w:r>
        <w:rPr>
          <w:b w:val="1"/>
          <w:bCs w:val="1"/>
        </w:rPr>
        <w:t xml:space="preserve">Jiří Kajzar, náměstek primátora Frýdku-Místku/NMFM/:</w:t>
      </w:r>
      <w:r>
        <w:rPr/>
        <w:t xml:space="preserve"> "V přízemí tady bývalé Moravia banky by měla být  galerie, kde se dostanete tímto hlavním vchodem. Následně potom tady ještě  můžete jít tímto vchodem do vyšších pater, kde bude stálá expozice, výstavní  prostory. Budou tam taky prostory pro různé jazykové kurzy, pro různé výukové  programy a tak dále. Pak se můžete dostat tady touto cestou do starého historického  sálu a pak samozřejmě do Nové scény. Nová scéna z důvodů kapacity bude mít  ještě vlastní vstup, který bude koncipován vedle hlavního vstupu."</w:t>
      </w:r>
    </w:p>
    <w:p>
      <w:pPr/>
      <w:r>
        <w:rPr/>
        <w:t xml:space="preserve">Celý objekt bude využívat komparativních výhod jako je jedno  technologické zařízení nebo napojení na vytápění i jeden provozní náklad na  obsluhu a personál.</w:t>
      </w:r>
      <w:br/>
    </w:p>
    <w:p>
      <w:pPr/>
      <w:r>
        <w:rPr>
          <w:b w:val="1"/>
          <w:bCs w:val="1"/>
        </w:rPr>
        <w:t xml:space="preserve">Jiří Kajzar, náměstek primátora Frýdku-Místku/NMFM/: </w:t>
      </w:r>
      <w:r>
        <w:rPr/>
        <w:t xml:space="preserve">"Tady disponuje velkou šatnou, která je pro historický sál i  pro nový sál divadelní. Je tady koncipována kavárna a občerstvení pro tuto část  je ve formě cateringu a dovozu občerstvení. Vyloučili jsme tady varnu, která  měla vařit 500 jídel denně, což je velmi náročné a neekonomické. Takže jsme se  snažili celý tento projekt udělat finančně co nejefektivnější. Připomínám, že  tady budova Moravia banky a Národního domu jsou víceméně dneska objekty, které  jsou ve špatném technickém stavu. To znamená, dlouhodobě jsme s nimi počítali,  že je opravíme. Teď k tomu přistupujeme. A nový sál, který tady je  koncipován jako přístavba, by měl splňovat náročné požadavky na nový kulturní  sál. Ty se dneska rozjíždějí ve všech větších městech."</w:t>
      </w:r>
    </w:p>
    <w:p>
      <w:pPr/>
      <w:r>
        <w:rPr>
          <w:b w:val="1"/>
          <w:bCs w:val="1"/>
        </w:rPr>
        <w:t xml:space="preserve">Jakub Tichý, radní Frýdku-Místku/Piráti/:</w:t>
      </w:r>
      <w:r>
        <w:rPr/>
        <w:t xml:space="preserve"> "Samozřejmě, abychom mohli kvalifikovaně rozhodovat. Co s tím  projektem jako takovým? Tak potřebujeme dobře zpracovanou projektovou  dokumentaci. Potřebujeme kvalifikovaný rozpočet. Musíme vědět, kolik to bude stát  a v jakém časovém horizontu jsme to s finančními zdroji, které má  město, schopni realizovat."</w:t>
      </w:r>
    </w:p>
    <w:p>
      <w:pPr/>
      <w:r>
        <w:rPr/>
        <w:t xml:space="preserve">Až bude projekt připraven, tak na něj město chce získat dotace.  Zároveň si už preventivně raději dělá finanční rezervu, která by výstavbě v budoucnu  mohla také pomoci.</w:t>
      </w:r>
      <w:br/>
    </w:p>
    <w:p>
      <w:pPr/>
      <w:r>
        <w:rPr/>
        <w:t xml:space="preserve">---</w:t>
      </w:r>
    </w:p>
    <w:p>
      <w:pPr>
        <w:pStyle w:val="Heading1"/>
      </w:pPr>
      <w:r>
        <w:rPr>
          <w:sz w:val="36"/>
          <w:szCs w:val="36"/>
        </w:rPr>
        <w:t xml:space="preserve">Dobrovolní hasiči z Frýdku budou mít novou cisternu</w:t>
      </w:r>
    </w:p>
    <w:p>
      <w:pPr/>
      <w:r>
        <w:rPr>
          <w:b w:val="1"/>
          <w:bCs w:val="1"/>
        </w:rPr>
        <w:t xml:space="preserve">Zásahy dobrovolných hasičů z Frýdku-Místku budou efektivnější. Na místo dovezou více vody díky nové velkokapacitní cisternové automobilové stříkačce. Město na nákup nové výjezdové techniky získalo 2,5milionovou dotaci.</w:t>
      </w:r>
    </w:p>
    <w:p>
      <w:pPr/>
      <w:r>
        <w:rPr/>
        <w:t xml:space="preserve">Jednotka sboru dobrovolných hasičů Frýdek-Místek využívá v současnosti  zásahové vozidlo CAS 32 Tatru T815 6x6 vyrobenou v roce 1989. Město už hasičům  opravuje zbrojnici ve Střelniční ulici a po jejím dokončení pořídí jednotce také  novou cisternu, která bude velkokapacitní a doveze tak k zásahu větší  množství vody.</w:t>
      </w:r>
    </w:p>
    <w:p>
      <w:pPr/>
      <w:r>
        <w:rPr>
          <w:b w:val="1"/>
          <w:bCs w:val="1"/>
        </w:rPr>
        <w:t xml:space="preserve">Petr Korč, primátor Frýdku-Místku/NMFM/:</w:t>
      </w:r>
      <w:r>
        <w:rPr/>
        <w:t xml:space="preserve"> "Jednotka sboru dobrovolných hasičů Frýdek patří k těm,  které mají velmi dobré jméno nejenom v kraji, ale i v celé republice.  My se samozřejmě snažíme, aby měla velmi dobré zázemí. Nyní probíhá  rekonstrukce požární zbrojnice a nabízí se to, že pokud ta zbrojnice bude nová,  tak by bylo výborné, aby v ní byla opravdu i nová špičková technika. My  jsme v rozpočtu vyčlenili částku na nákup nové cisterny, nového vozu. A  zároveň se nám nyní podařilo získat dotaci, která pokryje část těch nákladů.  Tak se spojí dvě věci. V nové zbrojnici bude nová technika, která bude  sloužit a věřím, že přispěje k tomu, aby občané měli klidný spánek."</w:t>
      </w:r>
    </w:p>
    <w:p>
      <w:pPr/>
      <w:r>
        <w:rPr>
          <w:b w:val="1"/>
          <w:bCs w:val="1"/>
        </w:rPr>
        <w:t xml:space="preserve">Jakub Míček, náměstek primátora Frýdku-Místku/ANO/:</w:t>
      </w:r>
      <w:r>
        <w:rPr/>
        <w:t xml:space="preserve"> "Město požádalo o příspěvek na novou výjezdovou techniku z peněz  ministerstva vnitra a bylo úspěšné. Podařilo se nám získat dotaci ve výši 2,5  milionu korun. A to z rozpočtu Ministerstva vnitra – generálního ředitelství  Hasičského záchranného sboru ČR. Pořízení cisternové automobilové stříkačky  vyjde celkem na 8 milionů korun."</w:t>
      </w:r>
    </w:p>
    <w:p>
      <w:pPr/>
      <w:r>
        <w:rPr/>
        <w:t xml:space="preserve">Požárníkům chybělo kvalitní zázemí a také technický stav bývalé  hasičárny už nevyhovoval. Nově budou mít prostornou garáž i výjezdové plochy,  parkování pro osobní vozy i tréninkové dráhy pro hasičský sport. V nově  zateplené budově nebude chybět šatna pro členy jednotky, nové schodiště i  vnitřní instalace. Rekonstrukce vyjde na zhruba 60 milionů korun a hasiči by  nové zázemí měli začít využívat ve druhé polovině letošního roku. Do té doby  mají zřízenu provizorní základnu v prostorách Nemocnice ve Frýdku-Místku.</w:t>
      </w:r>
      <w:br/>
    </w:p>
    <w:p>
      <w:pPr/>
      <w:r>
        <w:rPr/>
        <w:t xml:space="preserve">---</w:t>
      </w:r>
    </w:p>
    <w:p>
      <w:pPr>
        <w:pStyle w:val="Heading1"/>
      </w:pPr>
      <w:r>
        <w:rPr>
          <w:sz w:val="36"/>
          <w:szCs w:val="36"/>
        </w:rPr>
        <w:t xml:space="preserve">V Lumpíkově proběhla diskuze o obětech trestných činů</w:t>
      </w:r>
    </w:p>
    <w:p>
      <w:pPr/>
      <w:r>
        <w:rPr>
          <w:b w:val="1"/>
          <w:bCs w:val="1"/>
        </w:rPr>
        <w:t xml:space="preserve">Každý desátý člověk má zkušenosti s násilím. V Centru pro rodinu Lumpíkov ve Frýdku-Místku proto proběhla otevřená diskuze o obětech trestných činů. Zúčastnili se jí odborníci z oboru poradenství, psychologie, trestního práva i policie. Ti radili veřejnosti, jak se proti všemožnému násilí bránit.</w:t>
      </w:r>
    </w:p>
    <w:p>
      <w:pPr/>
      <w:r>
        <w:rPr/>
        <w:t xml:space="preserve">Jak se umět efektivně bránit nebo jak pomoci svému okolí v případě  násilí. To byla hlavní témata diskuze o obětech trestných činů. </w:t>
      </w:r>
    </w:p>
    <w:p>
      <w:pPr/>
      <w:r>
        <w:rPr>
          <w:b w:val="1"/>
          <w:bCs w:val="1"/>
        </w:rPr>
        <w:t xml:space="preserve">Petra Petrušková, ředitelka Centra pro rodinu Lumpíkov:</w:t>
      </w:r>
      <w:r>
        <w:rPr/>
        <w:t xml:space="preserve"> "Myslím, že akce měla velký úspěch. Bylo to hodně o sdílení  informací. Jakým způsobem postupovat, pokud se něco děje. Pokud vás šikanuje  soused, který má nonstop hlasitou hudbu nebo dochází právě k domácímu násilí,  na které my se tady v Lumpíkově zaměřujeme."</w:t>
      </w:r>
    </w:p>
    <w:p>
      <w:pPr/>
      <w:r>
        <w:rPr/>
        <w:t xml:space="preserve">Akce proběhla v rámci Mezinárodního dne obětí trestných  činů. Zúčastnili se jí zástupci města, odborníci, policie i široká veřejnost.  Nejvíce se mluvilo právě o násilí na ženách.</w:t>
      </w:r>
      <w:br/>
    </w:p>
    <w:p>
      <w:pPr/>
      <w:r>
        <w:rPr>
          <w:b w:val="1"/>
          <w:bCs w:val="1"/>
        </w:rPr>
        <w:t xml:space="preserve">Petra Petrušková, ředitelka Centra pro rodinu Lumpíkov:</w:t>
      </w:r>
      <w:r>
        <w:rPr/>
        <w:t xml:space="preserve">"Já bych využila toho, že mám vedle sebe psycholožku. Jestli  nám můžeš říct, co je to domácí násilí?"</w:t>
      </w:r>
    </w:p>
    <w:p>
      <w:pPr/>
      <w:r>
        <w:rPr>
          <w:b w:val="1"/>
          <w:bCs w:val="1"/>
        </w:rPr>
        <w:t xml:space="preserve">Tereza Odstrčilová, psycholog: </w:t>
      </w:r>
      <w:r>
        <w:rPr/>
        <w:t xml:space="preserve">"To je skvělá otázka, protože většina lidí si asi představí  domácí násilí jako fyzické násilí, kdy někdo někoho uhodí, ublíží mu fyzicky.  Často to může být v opilosti. Ale domácí násilí má mnoho podob a mohou být  zvenčí velmi obtížně rozpoznatelné."</w:t>
      </w:r>
    </w:p>
    <w:p>
      <w:pPr/>
      <w:r>
        <w:rPr/>
        <w:t xml:space="preserve">V Lumpíkově řeší ročně desítky případů právě domácího  násilí.</w:t>
      </w:r>
      <w:br/>
    </w:p>
    <w:p>
      <w:pPr/>
      <w:r>
        <w:rPr>
          <w:b w:val="1"/>
          <w:bCs w:val="1"/>
        </w:rPr>
        <w:t xml:space="preserve">Petra Petrušková, ředitelka Centra pro rodinu Lumpíkov:</w:t>
      </w:r>
      <w:r>
        <w:rPr/>
        <w:t xml:space="preserve"> "Funguje to tak, že se žena zkontaktuje přímo se mnou.  Společně probereme její problém, který potřebuje řešit a společně je propojím s naší  psycholožkou nebo s naší právničkou nebo s oběma a celou tu situaci se  snažíme vyřešit. Je to pomoc, jak pro ni, tak pro její děti, protože ty často  trpí a je to rozhodnutí té samotné ženy. Do ničeho ji netlačíme."</w:t>
      </w:r>
    </w:p>
    <w:p>
      <w:pPr/>
      <w:r>
        <w:rPr>
          <w:b w:val="1"/>
          <w:bCs w:val="1"/>
        </w:rPr>
        <w:t xml:space="preserve">Igor Juriček, náměstek primátora Frýdku-Místku/Piráti/:</w:t>
      </w:r>
      <w:r>
        <w:rPr/>
        <w:t xml:space="preserve"> "Já bych tímto chtěl poděkovat, jak organizátorům, tj. Lumpíkovu,  Centru Nové naděje, Policii České republiky za to, že tu akci zorganizovali,  mělo to úspěch a byl o to opravdu zájem. A myslím si, že tu akci můžeme uspořádat  i příští rok znovu."</w:t>
      </w:r>
    </w:p>
    <w:p>
      <w:pPr/>
      <w:r>
        <w:rPr/>
        <w:t xml:space="preserve">Všeobecně je ve Frýdku-Místku je ročně hlášeno přibližně 2 500  trestných činů. Ne každý, kdo je obětí se s tím dokáže vyrovnat. Proto je  na místě právě pomoc odborníků.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2026-01-20T21:58:02+01:00</dcterms:created>
  <dcterms:modified xsi:type="dcterms:W3CDTF">2026-01-20T21:58:02+01:00</dcterms:modified>
</cp:coreProperties>
</file>

<file path=docProps/custom.xml><?xml version="1.0" encoding="utf-8"?>
<Properties xmlns="http://schemas.openxmlformats.org/officeDocument/2006/custom-properties" xmlns:vt="http://schemas.openxmlformats.org/officeDocument/2006/docPropsVTypes"/>
</file>