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chystá na začlenění dětí z Ukrajiny do škol</w:t>
      </w:r>
    </w:p>
    <w:p>
      <w:pPr/>
      <w:r>
        <w:rPr>
          <w:b w:val="1"/>
          <w:bCs w:val="1"/>
        </w:rPr>
        <w:t xml:space="preserve">V Havířově je zřejmě už více než dvě stě rodin, které opustily Ukrajinu kvůli válce. Jelikož je ve městě azylové zařízení, školy mají s výukou cizinců zkušenosti. Město se chystá aktivovat i volnočasová zařízení, či knihovnu.</w:t>
      </w:r>
    </w:p>
    <w:p>
      <w:pPr/>
      <w:r>
        <w:rPr/>
        <w:t xml:space="preserve">V Moravskoslezském kraji přibývá stále více uprchlických rodin, které potřebují zejména ubytování. Kolik jich je v Havířově, se nedá přesně říci.</w:t>
      </w:r>
    </w:p>
    <w:p>
      <w:pPr/>
      <w:r>
        <w:rPr>
          <w:b w:val="1"/>
          <w:bCs w:val="1"/>
        </w:rPr>
        <w:t xml:space="preserve">Stanislava Gorecká (ANO), náměstkyně primátora:</w:t>
      </w:r>
      <w:r>
        <w:rPr/>
        <w:t xml:space="preserve"> “S tím je velký problém, protože to, co se dozvídáme oficiálně, tak oficiálně tady máme tři rodiny, kdy nás oslovilo krajské asistenční centrum, že máme pomoci a navázat tam následnou službu. Nicméně my víme, že těch rodin je tady více než 250, protože existují určité statistiky a víme, že ty rodiny jsou rozmístěny různě po ubytovacích zařízeních ve městě. Kolegyně z odboru sociálních věcí už navázaly spolupráci s vedením těch daných subjektů.”</w:t>
      </w:r>
    </w:p>
    <w:p>
      <w:pPr/>
      <w:r>
        <w:rPr/>
        <w:t xml:space="preserve">Jelikož se jedná převážně o matky s dětmi, radnice připravuje školská i volnočasová zařízení.</w:t>
      </w:r>
    </w:p>
    <w:p>
      <w:pPr/>
      <w:r>
        <w:rPr>
          <w:b w:val="1"/>
          <w:bCs w:val="1"/>
        </w:rPr>
        <w:t xml:space="preserve">Jana Feberová (ČSSD), náměstkyně primátora: </w:t>
      </w:r>
      <w:r>
        <w:rPr/>
        <w:t xml:space="preserve">“Samozřejmě, když se jdou rodiny registrovat, tak přes Krajské asistenční centrum pomoci Ukrajině dostanou informace, kde v našem městě jsou pro ně nachystaná školská zařízení. Máme zatím dvě prioritní školy, které jsou zvyklé na práci s cizími národnostmi. Takže máme školu Na Nábřeží a máme školu Moravskou, které mají volné kapacity. Samozřejmě v každém ročníku je to jiný počet. Není smyslem dát do každé třídy osm, deset dětí navíc. Máme dalších patnáct škol, které mají také volné kapacity a můžeme umístit ty děti i tam. Záleží, by byly ty rodiny registrované a pak se je může začlenit. Samozřejmě nemusíme tu situaci řešit podle našich platných školských zákonů, že musí hned nastoupit do školy, protože já si myslím, že je důležité, aby se ty děti aklimatizovaly.”</w:t>
      </w:r>
    </w:p>
    <w:p>
      <w:pPr/>
      <w:r>
        <w:rPr/>
        <w:t xml:space="preserve">Právě s tím má pomoci i Středisko volného času Asterix.</w:t>
      </w:r>
    </w:p>
    <w:p>
      <w:pPr/>
      <w:r>
        <w:rPr>
          <w:b w:val="1"/>
          <w:bCs w:val="1"/>
        </w:rPr>
        <w:t xml:space="preserve">Eva Kiedroňová, ředitelka SVČ Asterix: </w:t>
      </w:r>
      <w:r>
        <w:rPr/>
        <w:t xml:space="preserve"> “Z těch aktivit, které jsme schopni okamžitě aktivovat, tak je to dopolední, odpolední hlídání, otevřené kluby. Nabídka, nebo zázemí těm rodinám, aby se mohly scházet a vyměňovat si zkušenosti a podávat si různé informace, kde co mohou vyřídit a hlídání dopoledne, pokud si budou vyřizovat své věci na úřadech. V létě jsme přemýšleli a máme naplánované, že bychom mohli na příměstské tábory přijmout tři až pět dětí do každého turnusu.”</w:t>
      </w:r>
    </w:p>
    <w:p>
      <w:pPr/>
      <w:r>
        <w:rPr/>
        <w:t xml:space="preserve">Asterix počítá i s překladateli či lektory.</w:t>
      </w:r>
    </w:p>
    <w:p>
      <w:pPr/>
      <w:r>
        <w:rPr>
          <w:b w:val="1"/>
          <w:bCs w:val="1"/>
        </w:rPr>
        <w:t xml:space="preserve">Eva Kiedroňová, ředitelka SVČ Asterix: </w:t>
      </w:r>
      <w:r>
        <w:rPr/>
        <w:t xml:space="preserve">“Počítáme s tím, že bude potřeba i tato služba a postupně domlouváme studenty, kteří by u nás mohli na dohodu pracovat a překládat. My máme spolupráci s Pedagogickou fakultou Ostrava a tam se budeme poptávat. Navíc budeme chtít využít pedagogických znalostí právě rodičů, kteří tady přišli z Ukrajiny a budou schopní a ochotní pracovat s dětmi.”</w:t>
      </w:r>
    </w:p>
    <w:p>
      <w:pPr/>
      <w:r>
        <w:rPr/>
        <w:t xml:space="preserve">Radnice se sejde i s dalšími poskytovateli volnočasových služeb, jako je například i knihovna a vytvoří leták v ukrajinském jazyce, který distribuuje mezi ubytovací zařízení tak, aby rodiny měly dostatek informací o nabídce pomoci.</w:t>
      </w:r>
    </w:p>
    <w:p>
      <w:pPr/>
      <w:r>
        <w:rPr/>
        <w:t xml:space="preserve">---</w:t>
      </w:r>
    </w:p>
    <w:p>
      <w:pPr>
        <w:pStyle w:val="Heading1"/>
      </w:pPr>
      <w:r>
        <w:rPr>
          <w:sz w:val="36"/>
          <w:szCs w:val="36"/>
        </w:rPr>
        <w:t xml:space="preserve">ADRA zaznamenává velkou pomoc uprchlíkům</w:t>
      </w:r>
    </w:p>
    <w:p>
      <w:pPr/>
      <w:r>
        <w:rPr>
          <w:b w:val="1"/>
          <w:bCs w:val="1"/>
        </w:rPr>
        <w:t xml:space="preserve">Sklady humanitární organizace ADRA jsou plné nejrůznějších věcí, které lidé věnovali na pomoc lidem z Ukrajiny. Dobrovolníci je v těchto dnech třídí a kompletují, aby je následně převezli do bytů, kde budou uprchlíci bydlet.</w:t>
      </w:r>
    </w:p>
    <w:p>
      <w:pPr/>
      <w:r>
        <w:rPr>
          <w:b w:val="1"/>
          <w:bCs w:val="1"/>
        </w:rPr>
        <w:t xml:space="preserve">Marcela Holková, vedoucí sociálního šatníku ADRY v Karviné:</w:t>
      </w:r>
      <w:r>
        <w:rPr/>
        <w:t xml:space="preserve"> "Díky výzvě, kterou jsme dali na webu, tak i po magistrátech, úřadech školách, se nám nasbírala velká spousta pomoci. Tato pomoc je určena do rodin, které tady přijíždí z Ukrajiny a těmito věcmi se vybavují holobyty, které připravujeme pro ně."</w:t>
      </w:r>
    </w:p>
    <w:p>
      <w:pPr/>
      <w:r>
        <w:rPr/>
        <w:t xml:space="preserve">Byty lidem z Ukrajiny poskytne společnost Heimstaden napříč celým regionem. Volné kapacity má i Havířov. K dispozici je ihned přes šedesát míst na ubytovně na ulici Střední, další jsou na ubytovně SSRZ a město nabídlo kraji k dispozici I městské byty. Prozatím aktivovány nebyly, nicméně situace se může každým dnem změnit. Solidarita lidí v Havířově je velká.</w:t>
      </w:r>
    </w:p>
    <w:p>
      <w:pPr/>
      <w:r>
        <w:rPr>
          <w:b w:val="1"/>
          <w:bCs w:val="1"/>
        </w:rPr>
        <w:t xml:space="preserve">Marcela Holková, vedoucí sociálního šatníku ADRY: </w:t>
      </w:r>
      <w:r>
        <w:rPr/>
        <w:t xml:space="preserve">“Obyvatelé Havířova jsou skvělí, protože nosí nejen na místa, která jsou určena, to jsou naše obchůdky, ale nosí i do knihovny na Šumbarku. Úřad práce uspořádal sbírku pro Ukrajinu, na magistrátu je místo pro sbírku. Hlásí se nám spousta dalších organizací a míst a my jsme velmi rádi, protože ta sbírka je velmi kvalitní, věci jsou nové, jsou to přikrývky, jsou to polštáře. Opravdu vlna solidarity je obrovská.”</w:t>
      </w:r>
    </w:p>
    <w:p>
      <w:pPr/>
      <w:r>
        <w:rPr/>
        <w:t xml:space="preserve">Lidé mohou hygienické potřeby pro dospělé i děti, vybavení do domácností, ať už to jsou žehlící prkna, nádobí, ložní povlečení, donést nejen na magistrát, ale také do dalších městských organizací. Následně budou převezeny do ADRY. </w:t>
      </w:r>
    </w:p>
    <w:p>
      <w:pPr/>
      <w:r>
        <w:rPr>
          <w:b w:val="1"/>
          <w:bCs w:val="1"/>
        </w:rPr>
        <w:t xml:space="preserve">Stanislava Gorecká (ANO), náměstkyně primátora: </w:t>
      </w:r>
      <w:r>
        <w:rPr/>
        <w:t xml:space="preserve">“Mohou ale tyto dary nosit na kterékoliv středisko Sociálních služeb města Havířova, mohou přijít i do Santé, také na kterékoliv středisko. Vždy to od nich někdo odebere a odveze tam, kam to patří.” </w:t>
      </w:r>
    </w:p>
    <w:p>
      <w:pPr/>
      <w:r>
        <w:rPr/>
        <w:t xml:space="preserve">Trvanlivé potraviny mohou lidé nosit do středisek Armády spásy, ale i na odbor sociálních věcí. Nábytek pak shromažďuje Portavita.</w:t>
      </w:r>
    </w:p>
    <w:p>
      <w:pPr/>
      <w:r>
        <w:rPr/>
        <w:t xml:space="preserve">---</w:t>
      </w:r>
    </w:p>
    <w:p>
      <w:pPr>
        <w:pStyle w:val="Heading1"/>
      </w:pPr>
      <w:r>
        <w:rPr>
          <w:sz w:val="36"/>
          <w:szCs w:val="36"/>
        </w:rPr>
        <w:t xml:space="preserve">Děti si užily jarní tábor ve Pstruží v opravené budově</w:t>
      </w:r>
    </w:p>
    <w:p>
      <w:pPr/>
      <w:r>
        <w:rPr>
          <w:b w:val="1"/>
          <w:bCs w:val="1"/>
        </w:rPr>
        <w:t xml:space="preserve">Havířov má jediné rekreační středisko, do kterého mohou jezdit děti na tábory a různé jiné pobyty. Budova už byla ale dlouhé roky ve špatném stavu. Na podzim prošla rekonstrukcí, tak aby byla připravena už pro jarní tábor.</w:t>
      </w:r>
    </w:p>
    <w:p>
      <w:pPr/>
      <w:r>
        <w:rPr/>
        <w:t xml:space="preserve">Takto ještě v minulém roce vypadala turistická základna Střediska volného času Asterix ve Pstruží. Děti, které nyní přijely na jarní tábor, viděly velkou změnu. Budova je zateplená, má novou fasádu, zcela opravenou střechu. Město investovalo do rekonstrukce přes tři miliony korun. </w:t>
      </w:r>
    </w:p>
    <w:p>
      <w:pPr/>
      <w:r>
        <w:rPr>
          <w:b w:val="1"/>
          <w:bCs w:val="1"/>
        </w:rPr>
        <w:t xml:space="preserve">Jana Feberová (ČSSD), náměstkyně primátora: </w:t>
      </w:r>
      <w:r>
        <w:rPr/>
        <w:t xml:space="preserve">“Dvacet let se asi nesáhlo na tuto budovu, která stojí od roku 1960 a město Havířov má tuto turistickou základnu dlouhá léta a bylo zapotřebí už s tím konečně něco udělat, protože to je jediný prostor proto, aby mohly děti někam vyjet a mohly se vyžít a nejen v létě, ale přes víkendy, jarní prázdniny a i pro naše havířovské občany, kteří si chtějí vyjet na prodloužený víkend, tak je tady taky taková možnost, pokud tedy je místo. Jsem ráda za to, že se to podařilo.”</w:t>
      </w:r>
    </w:p>
    <w:p>
      <w:pPr/>
      <w:r>
        <w:rPr/>
        <w:t xml:space="preserve">Změny si všimli vedoucí táboru i děti.</w:t>
      </w:r>
    </w:p>
    <w:p>
      <w:pPr/>
      <w:r>
        <w:rPr>
          <w:b w:val="1"/>
          <w:bCs w:val="1"/>
        </w:rPr>
        <w:t xml:space="preserve">Karolína Mendlová, vedoucí: </w:t>
      </w:r>
      <w:r>
        <w:rPr/>
        <w:t xml:space="preserve">“Já tady jezdím také od svého útlého dětství, takže si ještě pamatuji, jak tady byla kamna, je to nádherné. Co se dá říct. Stále se to zlepšuje a zlepšuje.”</w:t>
      </w:r>
    </w:p>
    <w:p>
      <w:pPr/>
      <w:r>
        <w:rPr>
          <w:b w:val="1"/>
          <w:bCs w:val="1"/>
        </w:rPr>
        <w:t xml:space="preserve">anketa: </w:t>
      </w:r>
      <w:r>
        <w:rPr/>
        <w:t xml:space="preserve">“Přijeli jsme v neděli a budova je hezká. Má novou střechu, fasády, je to tu zateplenější a je to tu o hodně lepší.”</w:t>
      </w:r>
    </w:p>
    <w:p>
      <w:pPr/>
      <w:r>
        <w:rPr/>
        <w:t xml:space="preserve">A co jste za celý týden dělali?</w:t>
      </w:r>
    </w:p>
    <w:p>
      <w:pPr/>
      <w:r>
        <w:rPr>
          <w:b w:val="1"/>
          <w:bCs w:val="1"/>
        </w:rPr>
        <w:t xml:space="preserve">anketa:</w:t>
      </w:r>
      <w:r>
        <w:rPr/>
        <w:t xml:space="preserve"> “Hráli jsme týmové hry, někdy jsme hráli jako jednotlivci s malými dětmi a venku hrajeme vybíjenou a hráli jsme, kdo bude mít nejlepšího sněhuláka.”</w:t>
      </w:r>
    </w:p>
    <w:p>
      <w:pPr/>
      <w:r>
        <w:rPr>
          <w:b w:val="1"/>
          <w:bCs w:val="1"/>
        </w:rPr>
        <w:t xml:space="preserve">anketa:</w:t>
      </w:r>
      <w:r>
        <w:rPr/>
        <w:t xml:space="preserve"> “Přijedu tu v létě a jsem tady poprvé se sestrou. Je to tady hezké.”</w:t>
      </w:r>
    </w:p>
    <w:p>
      <w:pPr/>
      <w:r>
        <w:rPr>
          <w:b w:val="1"/>
          <w:bCs w:val="1"/>
        </w:rPr>
        <w:t xml:space="preserve">anketa: </w:t>
      </w:r>
      <w:r>
        <w:rPr/>
        <w:t xml:space="preserve">“My večer si s klukama na pokoji povídáme a holky vedle tam hodně ječely.”</w:t>
      </w:r>
    </w:p>
    <w:p>
      <w:pPr/>
      <w:r>
        <w:rPr/>
        <w:t xml:space="preserve">Na každém táboře je vždy diskotéka. Už jste nějakou měli? Pokud ano, jaké to bylo?</w:t>
      </w:r>
    </w:p>
    <w:p>
      <w:pPr/>
      <w:r>
        <w:rPr>
          <w:b w:val="1"/>
          <w:bCs w:val="1"/>
        </w:rPr>
        <w:t xml:space="preserve">anketa:</w:t>
      </w:r>
      <w:r>
        <w:rPr/>
        <w:t xml:space="preserve"> “Dvě a bylo to dobré. Tančil jsem s holkama, bohužel. Hráli jsme hry, aktivity, pexeso. Hráli jsme pantomimu. Jeden ukazoval a zbytek to hádal. Takže se mi to dost líbilo.”</w:t>
      </w:r>
    </w:p>
    <w:p>
      <w:pPr/>
      <w:r>
        <w:rPr/>
        <w:t xml:space="preserve">Další děti se na základnu podívají v létě, kdy Asterix organizuje na celé prázdniny mnoho turnusů s různou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2026-05-13T00:07:49+02:00</dcterms:created>
  <dcterms:modified xsi:type="dcterms:W3CDTF">2026-05-13T00:07:49+02:00</dcterms:modified>
</cp:coreProperties>
</file>

<file path=docProps/custom.xml><?xml version="1.0" encoding="utf-8"?>
<Properties xmlns="http://schemas.openxmlformats.org/officeDocument/2006/custom-properties" xmlns:vt="http://schemas.openxmlformats.org/officeDocument/2006/docPropsVTypes"/>
</file>