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daruje na pomoc Ukrajině 15 milionů kč</w:t>
      </w:r>
    </w:p>
    <w:p>
      <w:pPr/>
      <w:r>
        <w:rPr>
          <w:b w:val="1"/>
          <w:bCs w:val="1"/>
        </w:rPr>
        <w:t xml:space="preserve">Město na mimořádném zasedání zastupitelstva schválilo finanční pomoc 15 milionů korun, která bude rozdělena rovnoměrně do tří oblastí. Část bude na vojenský materiál, třetina na humanitární pomoc na Ukrajinu a poslední část půjde na uprchlíky v Ostravě.</w:t>
      </w:r>
    </w:p>
    <w:p>
      <w:pPr/>
      <w:r>
        <w:rPr/>
        <w:t xml:space="preserve">Město Ostrava daruje na pomoc Ukrajině 15 milionů korun. Shodli se na tom zastupitelé na mimořádném jednání. Peníze budou rozděleny rovným dílem a budou směřovat do tří oblastí.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"Mimořádný finanční dar města bude užit zejména na humanitární účely a dále také na  nákup obranného vojenského materiálu. Pamatujeme však rovněž na zajištění potřebné podpory  uprchlíků ve městě, od jejich ubytování až po začlenění dětí do kolektivů školek, škol a  volnočasových aktivit. Jednotlivosti řešíme postupně, jak je zapotřebí."</w:t>
      </w:r>
    </w:p>
    <w:p>
      <w:pPr/>
      <w:r>
        <w:rPr/>
        <w:t xml:space="preserve"> Zastupitelé diskutovali především o penězích, které půjdou na nákup vojenského materiálu. Vedení města při jejich rozdělování vycházelo z výzvy ukrajinské vlády, prezidenta i velvyslance, pro které je nyní nejdůležitější efektivní obrana a zastavení útoku agresora.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"Pomoc Ukrajině řešíme od prvních okamžiků. Počáteční symbolickou podporu záhy doplnila  pomoc materiální, současně však pracujeme i na dalších způsobech pomoci."</w:t>
      </w:r>
    </w:p>
    <w:p>
      <w:pPr/>
      <w:r>
        <w:rPr/>
        <w:t xml:space="preserve">V případě peněz na podporu ukrajinských uprchlíků v Ostravě město odešle milion korun Organizaci pro pomoc uprchlíkům, stejnou částku Potravinové bance a půl milionu korun Oblastnímu spolku Českého červeného kříže Ostrava.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A Heimstaden společně pomáhají lidem z Ukrajiny</w:t>
      </w:r>
    </w:p>
    <w:p>
      <w:pPr/>
      <w:r>
        <w:rPr>
          <w:b w:val="1"/>
          <w:bCs w:val="1"/>
        </w:rPr>
        <w:t xml:space="preserve">Pomocnou ruku lidem z Ukrajiny společně podaly i dvě organizace, ADRA a vlastník bytů společnost Heimstaden. V těchto dnech třídí darované věci a vybavují jimi bytové jednotky, které poslouží jako dočasný domov uprchlíkům.</w:t>
      </w:r>
    </w:p>
    <w:p>
      <w:pPr/>
      <w:r>
        <w:rPr/>
        <w:t xml:space="preserve">Sklady humanitární organizace ADRA jsou plné nejrůznějších věcí, které lidé věnovali na pomoc lidem z Ukrajiny. Dobrovolníci je v těchto dnech třídí a kompletují, aby je následně převezli do bytů, kde budou uprchlíci bydlet. </w:t>
      </w:r>
    </w:p>
    <w:p>
      <w:pPr/>
      <w:r>
        <w:rPr>
          <w:b w:val="1"/>
          <w:bCs w:val="1"/>
        </w:rPr>
        <w:t xml:space="preserve">Marcela Holková,</w:t>
      </w:r>
      <w:r>
        <w:rPr>
          <w:b w:val="1"/>
          <w:bCs w:val="1"/>
        </w:rPr>
        <w:t xml:space="preserve">vedoucí sociálního šatníku ADRY v Karviné: </w:t>
      </w:r>
      <w:r>
        <w:rPr/>
        <w:t xml:space="preserve">"Tato pomoc je určena do rodin, které tady přijíždí z Ukrajiny a těmito věcmi se vybavují holobyty, které připravujeme pro ně. Do bytu je třeba všechno, takže kuchyňské náčiní, povlečení, ručníky, hygiena, drogerie, takže to, co je u nás normální, to potřebujeme i do těch nových holobytů."</w:t>
      </w:r>
    </w:p>
    <w:p>
      <w:pPr/>
      <w:r>
        <w:rPr/>
        <w:t xml:space="preserve">Byty lidem z Ukrajiny poskytne společnost Heimstaden napříč celým regionem.</w:t>
      </w:r>
    </w:p>
    <w:p>
      <w:pPr/>
      <w:r>
        <w:rPr>
          <w:b w:val="1"/>
          <w:bCs w:val="1"/>
        </w:rPr>
        <w:t xml:space="preserve">Kateřina Piechowicz, mluvčí společnost Heimstaden</w:t>
      </w:r>
      <w:r>
        <w:rPr/>
        <w:t xml:space="preserve">: "Okamžitě po vypuknutí konfliktu jsme dali vládě potažmo Správě uprchlických zařízení k dispozici 500 bytů, které mohou lidé z Ukrajiny bezplatně využívat včetně energií. Ve spolupráci s ADROU a Textilní bankou a díky kolegům a dobrovolníkům jsme schopni rodinám zajistit základní vybavení a pomoci se v našem regionu zorientovat."</w:t>
      </w:r>
    </w:p>
    <w:p>
      <w:pPr/>
      <w:r>
        <w:rPr/>
        <w:t xml:space="preserve">Žádosti postupně narůstají, v příštím týdnu očekává společnost Heimastaden příjezd pěstounských rodin a pro ně hledají vhodné byty.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Ukrajinu vyrazily dopoledne z Ostravy sanitky</w:t>
      </w:r>
    </w:p>
    <w:p>
      <w:pPr/>
      <w:r>
        <w:rPr>
          <w:b w:val="1"/>
          <w:bCs w:val="1"/>
        </w:rPr>
        <w:t xml:space="preserve">Velmi významná pomoc vyrazila na Ukrajinu z Ostravy. Záchranná služba MS kraje totiž prostřednictvím Českého červeného kříže vyslala   na východ plně vybavené sanitky. Tamní zdravotníci je tak mohou okamžitě vyslat zachraňovat životy.</w:t>
      </w:r>
    </w:p>
    <w:p>
      <w:pPr/>
      <w:r>
        <w:rPr/>
        <w:t xml:space="preserve">Peníze, potraviny, oblečení, ale i vojenská technika směřuje nyní na Ukrajinu z různých koutů naší země. Z Ostravy navíc ale vyrazilo 5 sanitek, což je velmi důležité a může to znamenat spoustu zachráněných lidských životů. Zdravotnická záchranná služba je darovala Českému červenému kříži.</w:t>
      </w:r>
    </w:p>
    <w:p>
      <w:pPr/>
      <w:r>
        <w:rPr>
          <w:b w:val="1"/>
          <w:bCs w:val="1"/>
        </w:rPr>
        <w:t xml:space="preserve">Jakub Unucka, náměstek hejtmana MS kraje</w:t>
      </w:r>
      <w:r>
        <w:rPr/>
        <w:t xml:space="preserve">: „Starší sanitky by za normálních okolností byly  s nejvyšší pravděpodobností prodány. Nápad věnovat je ukrajinskému Červenému kříži nás nadchl,  rada kraje tento návrh jednomyslně schválila. Sanitky sice nejsou nové, ale jsou ve velmi dobrém  stavu, jsou pravidelně servisované a čerstvě mají po kontrole technického stavu. Jsou vybavené  zdravotnickou i transportní technikou, takže bezprostředně po příjezdu na Ukrajinu mohou začít  sloužit přepravě pacientů. Po doplnění léčiv pak mohou fungovat i jako vozidla rychlé zdravotnické  pomoci."</w:t>
      </w:r>
    </w:p>
    <w:p>
      <w:pPr/>
      <w:r>
        <w:rPr/>
        <w:t xml:space="preserve">Červený kříž sanitky nejprve na Ukrajinu zapůjčí, ale až bude více času, vyřídí se i potřebné doklad k jejich darování. </w:t>
      </w:r>
    </w:p>
    <w:p>
      <w:pPr/>
      <w:r>
        <w:rPr>
          <w:b w:val="1"/>
          <w:bCs w:val="1"/>
        </w:rPr>
        <w:t xml:space="preserve">Alžběta Hrabovská, ředitelka Českého červeného kříže Ostrava: </w:t>
      </w:r>
      <w:r>
        <w:rPr/>
        <w:t xml:space="preserve">"Sanitní vozy jsou v tuto chvíli pro ně úplně to nejcennější, co mohou mít. Nemocnice jsou bombardovány, podmínky tam nejsou dobré a ta sanitka je jediný možný prostředek, jak se za zraněnými dostat a pomoci jim." </w:t>
      </w:r>
    </w:p>
    <w:p>
      <w:pPr/>
      <w:r>
        <w:rPr/>
        <w:t xml:space="preserve">Problém s řidiči sanitek nebyl. Přihlásili se dobrovolně a jsou hrdí, že mohu pomoci i takto. Doposud se uprchlíkům věnovali především v asistenčním centru. </w:t>
      </w:r>
    </w:p>
    <w:p>
      <w:pPr/>
      <w:r>
        <w:rPr>
          <w:b w:val="1"/>
          <w:bCs w:val="1"/>
        </w:rPr>
        <w:t xml:space="preserve">Daniel Giera, velitel konvoje sanitek ČČK,: </w:t>
      </w:r>
      <w:r>
        <w:rPr/>
        <w:t xml:space="preserve">"Samotná cesta a příjezd na Ukrajinu v nás zatím žádný strach nevzbuzuje, uvidíme, jak to bude po cestě. Čeká nás cesta přes celé Slovensko, pojedeme asi 6 hodin." </w:t>
      </w:r>
    </w:p>
    <w:p>
      <w:pPr/>
      <w:r>
        <w:rPr/>
        <w:t xml:space="preserve">Sanitky vyrazily přesně v 10 hodin a musejí spěchat, protože od 22 hodin je na Ukrajině zákaz vycházení. Konvoj doprovází hasiči, kteří pak řidiče přivezou zpátky.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Areály uzavřených šachet čeká slibná budoucnost</w:t>
      </w:r>
    </w:p>
    <w:p>
      <w:pPr/>
      <w:r>
        <w:rPr>
          <w:b w:val="1"/>
          <w:bCs w:val="1"/>
        </w:rPr>
        <w:t xml:space="preserve">Areály uzavřených černouhelných dolů na Karvinsku nezůstanou ležet ladem. Kraj společně s obcemi už pro ně mají vymyšlené další využití. Konkrétní plány ale závisí na zájmu investorů.</w:t>
      </w:r>
    </w:p>
    <w:p>
      <w:pPr/>
      <w:r>
        <w:rPr/>
        <w:t xml:space="preserve">Na Karvinsku se v současné době jedná o budoucnosti areálů dolů ČSA a Darkov v Karviné a dolu Lazy v Orlové. Všechny tři šachty ukončily těžbu a chystá se jejich zasypání. </w:t>
      </w:r>
    </w:p>
    <w:p>
      <w:pPr/>
      <w:r>
        <w:rPr>
          <w:b w:val="1"/>
          <w:bCs w:val="1"/>
        </w:rPr>
        <w:t xml:space="preserve">Jakub Unucka (ODS), náměstek hejtmana MSK:</w:t>
      </w:r>
      <w:r>
        <w:rPr/>
        <w:t xml:space="preserve"> “Vláda České republiky je vstřícná, že říká, že ty pozemky, které nebude potřebovat k nějakému v útlumu, je připravená zdarma převést na obce, případně na kraji, pokud tam bude nějaké smysluplné využití, pokud se to hned neprodá dál.” </w:t>
      </w:r>
    </w:p>
    <w:p>
      <w:pPr/>
      <w:r>
        <w:rPr>
          <w:b w:val="1"/>
          <w:bCs w:val="1"/>
        </w:rPr>
        <w:t xml:space="preserve">Kamil Kaufman, vedoucí oddělení koncepce a rozvoje společnosti DIAMO: </w:t>
      </w:r>
      <w:r>
        <w:rPr/>
        <w:t xml:space="preserve">“Zrovna tady na dole ČSA se plánuje malá průmyslová zóna v zadní části areálu, kde bylo bývalé dřeviště a tady tato historická oblast, to jsou budovy, které jsou historicky cenné, bude využívána jako kancelářské budovy, možná muzeum, možná něco jako Dolní oblast Vítkovic. </w:t>
      </w:r>
    </w:p>
    <w:p>
      <w:pPr/>
      <w:r>
        <w:rPr/>
        <w:t xml:space="preserve">Naopak na sousedním Dole Lazy má ve spolupráci s vysokými školami vzniknout areál pro cirkulární ekonomiku a vědecký výzkum opětovného využití odpadu. </w:t>
      </w:r>
    </w:p>
    <w:p>
      <w:pPr/>
      <w:r>
        <w:rPr>
          <w:b w:val="1"/>
          <w:bCs w:val="1"/>
        </w:rPr>
        <w:t xml:space="preserve">Jakub Unucka (ODS), náměstek hejtmana MSK: </w:t>
      </w:r>
      <w:r>
        <w:rPr/>
        <w:t xml:space="preserve">“Těch věcí je opravdu spousta a výhodou je, že nějaké peníze na to z EU máme. Nevýhodou je, že takové projekty prostě nejsou moc připravené a EU říká, že do konce roku 2026 má být postaveno, takže musíme fakt do toho jít a ve spolupráci firmy a obyvatelé se pokusit najít smysluplné využití pro ty šachty.”</w:t>
      </w:r>
    </w:p>
    <w:p>
      <w:pPr/>
      <w:r>
        <w:rPr/>
        <w:t xml:space="preserve">Další z uzavřených šachet, Důl Darkov v Karviné, by měl být využíván jako klasická průmyslová zóna.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Porubané budou moci parkovat v areálu VŠB-TUO</w:t>
      </w:r>
    </w:p>
    <w:p>
      <w:pPr/>
      <w:r>
        <w:rPr>
          <w:b w:val="1"/>
          <w:bCs w:val="1"/>
        </w:rPr>
        <w:t xml:space="preserve">Ostrava-Poruba se stále potýká s nedostatkem parkovacích míst. Radnice se proto snaží tuto situaci snaží zlepšovat různými způsoby. Aktuálně zajistila desítky parkovacích míst v areálu VŠB-TUO.</w:t>
      </w:r>
    </w:p>
    <w:p>
      <w:pPr/>
      <w:r>
        <w:rPr/>
        <w:t xml:space="preserve">Obyvatelé Poruby budou moci parkovat v areálech různých institucí. Pilotně to bude v areálu VŠB-TUO. která jim po domluvě s radnicí nabídne parkovací místa mimo dobu, kdy funguje.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“Počítáme, že začneme nejprve se 30 parkovacími místy. Pokud se to osvědčí, tak se budeme snažit tato místa dále rozšířit."</w:t>
      </w:r>
    </w:p>
    <w:p>
      <w:pPr/>
      <w:r>
        <w:rPr/>
        <w:t xml:space="preserve">Lidé budou moci parkoviště nad aulou využívat v pracovních dnech od 5 odpoledne do 7 ráno a o víkendech, prázdninách a svátcích neomezeně. </w:t>
      </w:r>
    </w:p>
    <w:p>
      <w:pPr/>
      <w:r>
        <w:rPr>
          <w:b w:val="1"/>
          <w:bCs w:val="1"/>
        </w:rPr>
        <w:t xml:space="preserve">Gabriela Michalová, kvestorka, VŠB-TUO: </w:t>
      </w:r>
      <w:r>
        <w:rPr/>
        <w:t xml:space="preserve">“Zapadá to i do našeho kontextu Zelená Ostrava, kdy jsme rádi, že betonové plochy, které už existují budou využity i když jsou prázdné.”</w:t>
      </w:r>
    </w:p>
    <w:p>
      <w:pPr/>
      <w:r>
        <w:rPr/>
        <w:t xml:space="preserve">Zájemci o parkování se aktuálně mohou hlásit na radnici.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“Následně vyfasují čipy, aby mohli projet závory a další bližší informace.”</w:t>
      </w:r>
    </w:p>
    <w:p>
      <w:pPr/>
      <w:r>
        <w:rPr/>
        <w:t xml:space="preserve">Zlepšit komfort a bezpečnost parkování se snaží radnice i jinak. Například zjednosměrňováním ulic. Letos se dočká zjednosměrnění například ulice Ľudovíta Štúra.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“V tomto roce dojde k zjednosměrnění některých ulic, které potom mají vliv nejenom na zkapacitnění a zlegalizování parkovacích míst, ale také na bezpečnost. A snažíme se rozvíjet také různé druhy jiné dopravy.”</w:t>
      </w:r>
    </w:p>
    <w:p>
      <w:pPr/>
      <w:r>
        <w:rPr/>
        <w:t xml:space="preserve">Patří mezi ně i takzvaná poptávková doprava, která eliminuje nutnost vlastnictví osobního auta.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Novém Jičíně už mohou třídit i zbytky od oběda</w:t>
      </w:r>
    </w:p>
    <w:p>
      <w:pPr/>
      <w:r>
        <w:rPr>
          <w:b w:val="1"/>
          <w:bCs w:val="1"/>
        </w:rPr>
        <w:t xml:space="preserve">Lidé v Novém Jičíně mohou třídit další komoditu - gastroodpad. Město tuto možnost zavedlo i na základě analýzy komunálního odpadu, při které vyšlo najevo, že zbytky z kuchyně z něj tvoří téměř dvacet procent.</w:t>
      </w:r>
    </w:p>
    <w:p>
      <w:pPr/>
      <w:r>
        <w:rPr/>
        <w:t xml:space="preserve">Zbytky od oběda, ovoce nebo i sedliny kávy a další gastroodpad mohou občané od 1. března v Novém Jičíně také separovat. Na území města přibylo 40 hnědý popelnic, které jsou na tento druh odpadu speciálně určeny.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 myšlenka už je stará rok a půl, kdy jsme dělali fyzickou analýzu odpadu, kdy vyšlo, že zhruba 18 procent ve směsném komunálním odpadu je původu kuchyňského a řešili jsme, jak ho z toho směsného odpadu vydělit. Kontaktovali jsme se na bioplynovou stanici v Rapotíně, se kterou jsme se dohodli na spolupráci.”    </w:t>
      </w:r>
    </w:p>
    <w:p>
      <w:pPr/>
      <w:r>
        <w:rPr>
          <w:b w:val="1"/>
          <w:bCs w:val="1"/>
        </w:rPr>
        <w:t xml:space="preserve">Markéta Servátková, odbor životního prostředí, MěÚ Nový Jičín: </w:t>
      </w:r>
      <w:r>
        <w:rPr/>
        <w:t xml:space="preserve">“Gastroodpad je biologický odpad, který produkuje jakákoliv domácnost. Bylo by ideální, kdyby neprodukovala, ale jak víme, všichni máme zbytky z kuchyně.” </w:t>
      </w:r>
    </w:p>
    <w:p>
      <w:pPr/>
      <w:r>
        <w:rPr/>
        <w:t xml:space="preserve">Zbytky jídel mají lidé doma vložit do igelitových sáčků a pevně zavázat, aby zbytečně nepotřísnily popelnici. Bioplynová stanice pak umí při zpracování tyto plasty vyseparovat. </w:t>
      </w:r>
    </w:p>
    <w:p>
      <w:pPr/>
      <w:r>
        <w:rPr>
          <w:b w:val="1"/>
          <w:bCs w:val="1"/>
        </w:rPr>
        <w:t xml:space="preserve">Vladislav Drotár, projektový manažer, bioplynová stanice Rapotín: </w:t>
      </w:r>
      <w:r>
        <w:rPr/>
        <w:t xml:space="preserve">“Tento odpad my převážíme k nám do naší bioplynové stanice, kde z tohoto odpadu vzniká elektrická energie, teplo a biometan.” </w:t>
      </w:r>
    </w:p>
    <w:p>
      <w:pPr/>
      <w:r>
        <w:rPr/>
        <w:t xml:space="preserve">Kromě ekologického efektu očekává město od sběru gastroodpadu také ekonomickou odezvu, protože poplatky za skládkování se neustále zvyšují.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3-03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2026-09-07T10:53:59+02:00</dcterms:created>
  <dcterms:modified xsi:type="dcterms:W3CDTF">2026-09-07T10:53:59+02:00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