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Krizový štáb MS kraje se sešel kvůli ukrajinským uprchlíkům</w:t>
      </w:r>
    </w:p>
    <w:p>
      <w:pPr/>
      <w:r>
        <w:rPr/>
        <w:t xml:space="preserve">V pondělí se opět sešli členové krizového štábu Moravskoslezského kraje. Řešili samozřejmě především jak co nejefektivněji a nejrychleji pomoci ukrajinským uprchlíkům. Podle odhadů je jich v našem regionu nyní přibližně 700.</w:t>
      </w:r>
    </w:p>
    <w:p>
      <w:pPr/>
      <w:r>
        <w:rPr/>
        <w:t xml:space="preserve">Krajským asistenčním centrem v Ostravě, které prozatím fungovalo v budově Českého červeného kříže, pošlo zatím 700 uprchlíků z Ukrajiny a dalších 400 projde v nejbližší době. Někteří už ale v nově připravených prostorách na Černé louce, které chystají hasiči. Od úterního rána by měl začít platit nepřetržitý provoz.</w:t>
      </w:r>
    </w:p>
    <w:p>
      <w:pPr/>
      <w:r>
        <w:rPr>
          <w:b w:val="1"/>
          <w:bCs w:val="1"/>
        </w:rPr>
        <w:t xml:space="preserve">Ivo Vondrák, hejtman MS kraje:</w:t>
      </w:r>
      <w:r>
        <w:rPr/>
        <w:t xml:space="preserve"> "Celkem tam bude 13 přepážek. Bude to za spoluúčasti neziskových organizací jako je ADRA nebo ČČK. Kapacita by měla být 800 lidí denně." </w:t>
      </w:r>
    </w:p>
    <w:p>
      <w:pPr/>
      <w:r>
        <w:rPr/>
        <w:t xml:space="preserve">Pro uprchlíky jsou připraveny také roušky, protože nikdo netuší v jakém jsou zdravotním stavu. V centru budou připraveni i pracovníci zdravotních pojišťoven, aby nebyly problémy s jejich případným ošetřením. Kraj má k dispozici asi 2100 lůžek. Hejtman chce také řešit rychlejší zapojení Ukrajinců do zaměstnání. </w:t>
      </w:r>
    </w:p>
    <w:p>
      <w:pPr/>
      <w:r>
        <w:rPr>
          <w:b w:val="1"/>
          <w:bCs w:val="1"/>
        </w:rPr>
        <w:t xml:space="preserve">Ivo Vondrák, hejtman MS kraje:</w:t>
      </w:r>
      <w:r>
        <w:rPr/>
        <w:t xml:space="preserve"> "Máme už případ lékařky, která 15 let působila jako kardiochirurg, ale bohužel vzhledem těm velmi tvrdým podmínkám, které jsou ale platné všude ve světě, může být zaměstnána jen jako pomocná síla." </w:t>
      </w:r>
    </w:p>
    <w:p>
      <w:pPr/>
      <w:r>
        <w:rPr/>
        <w:t xml:space="preserve">Moravskoslezský kraj daruje Českému červenému kříži 5 sanitek, které budou pomáhat na Ukrajině. MS kraj také zřítil horkou telefonní linku, kterou už využilo asi 700 uprchlíků. Číslo je 800 720 210.</w:t>
      </w:r>
    </w:p>
    <w:p>
      <w:pPr/>
      <w:r>
        <w:rPr>
          <w:b w:val="1"/>
          <w:bCs w:val="1"/>
        </w:rPr>
        <w:t xml:space="preserve">Zdravotnická záchranná služba MS kraje dostala nové sanitky</w:t>
      </w:r>
    </w:p>
    <w:p>
      <w:pPr/>
      <w:r>
        <w:rPr/>
        <w:t xml:space="preserve">Velmi významná pomoc vyrazila na Ukrajinu z Ostravy. Záchranná služba MS kraje totiž prostřednictvím Českého červeného kříže vyslala   na východ plně vybavené sanitky. Tamní zdravotníci je tak mohou okamžitě vyslat zachraňovat životy. </w:t>
      </w:r>
    </w:p>
    <w:p>
      <w:pPr/>
      <w:r>
        <w:rPr/>
        <w:t xml:space="preserve">Peníze, potraviny, oblečení, ale i vojenská technika směřuje nyní na Ukrajinu z různých koutů naší země. Z Ostravy navíc ale vyrazilo 5 sanitek, což je velmi důležité a může to znamenat spoustu zachráněných lidských životů. Zdravotnická záchranná služba je darovala Českému červenému kříži.</w:t>
      </w:r>
    </w:p>
    <w:p>
      <w:pPr/>
      <w:r>
        <w:rPr>
          <w:b w:val="1"/>
          <w:bCs w:val="1"/>
        </w:rPr>
        <w:t xml:space="preserve">Jakub Unucka, náměstek hejtmana MS kraje</w:t>
      </w:r>
      <w:r>
        <w:rPr/>
        <w:t xml:space="preserve">: „Starší sanitky by za normálních okolností byly s nejvyšší pravděpodobností prodány. Nápad věnovat je ukrajinskému Červenému kříži nás nadchl, rada kraje tento návrh jednomyslně schválila. Sanitky sice nejsou nové, ale jsou ve velmi dobrém stavu, jsou pravidelně servisované a čerstvě mají po kontrole technického stavu. Jsou vybavené zdravotnickou i transportní technikou, takže bezprostředně po příjezdu na Ukrajinu mohou začít sloužit přepravě pacientů. Po doplnění léčiv pak mohou fungovat i jako vozidla rychlé zdravotnické pomoci."</w:t>
      </w:r>
    </w:p>
    <w:p>
      <w:pPr/>
      <w:r>
        <w:rPr/>
        <w:t xml:space="preserve">Červený kříž sanitky nejprve na Ukrajinu zapůjčí, ale až bude více času, vyřídí se i potřebné doklad k jejich darování. </w:t>
      </w:r>
    </w:p>
    <w:p>
      <w:pPr/>
      <w:r>
        <w:rPr>
          <w:b w:val="1"/>
          <w:bCs w:val="1"/>
        </w:rPr>
        <w:t xml:space="preserve">Alžběta Hrabovská, ředitelka Českého červeného kříže Ostrava: </w:t>
      </w:r>
      <w:r>
        <w:rPr/>
        <w:t xml:space="preserve">"Sanitní vozy jsou v tuto chvíli pro ně úplně to nejcennější, co mohou mít. Nemocnice jsou bombardovány, podmínky tam nejsou dobré a ta sanitka je jediný možný prostředek, jak se za zraněnými dostat a pomoci jim." </w:t>
      </w:r>
    </w:p>
    <w:p>
      <w:pPr/>
      <w:r>
        <w:rPr/>
        <w:t xml:space="preserve">Problém s řidiči sanitek nebyl. Přihlásili se dobrovolně a jsou hrdí, že mohu pomoci i takto. Doposud se uprchlíkům věnovali především v asistenčním centru. </w:t>
      </w:r>
    </w:p>
    <w:p>
      <w:pPr/>
      <w:r>
        <w:rPr>
          <w:b w:val="1"/>
          <w:bCs w:val="1"/>
        </w:rPr>
        <w:t xml:space="preserve">Daniel Giera, velitel konvoje sanitek ČČK,: </w:t>
      </w:r>
      <w:r>
        <w:rPr/>
        <w:t xml:space="preserve">"Samotná cesta a příjezd na Ukrajinu v nás zatím žádný strach nevzbuzuje, uvidíme, jak to bude po cestě. Čeká nás cesta přes celé Slovensko, pojedeme asi 6 hodin." </w:t>
      </w:r>
    </w:p>
    <w:p>
      <w:pPr/>
      <w:r>
        <w:rPr/>
        <w:t xml:space="preserve">Sanitky vyrazily přesně v 10 hodin a musejí spěchat, protože od 22 hodin je na Ukrajině zákaz vycházení. Konvoj doprovází hasiči, kteří pak řidiče přivezou zpátky. </w:t>
      </w:r>
    </w:p>
    <w:p>
      <w:pPr/>
      <w:r>
        <w:rPr>
          <w:b w:val="1"/>
          <w:bCs w:val="1"/>
        </w:rPr>
        <w:t xml:space="preserve">Hasiči uchránili před požárem dům v Lískovci</w:t>
      </w:r>
    </w:p>
    <w:p>
      <w:pPr/>
      <w:r>
        <w:rPr/>
        <w:t xml:space="preserve">Hasiči z Frýdeckomístecka mají za sebou další zásah u požáru rodinného domku. Tentokrát vzplál přístavek a díky rychlé a profesionální práci se hasičům podařilo ochránit samotný dům od větších škod.</w:t>
      </w:r>
    </w:p>
    <w:p>
      <w:pPr/>
      <w:r>
        <w:rPr/>
        <w:t xml:space="preserve">Operační středisko hasičů bylo o požáru přístavku u rodinného domu o půdorysu 9 x 7 metrů – informováno  krátce po 19. hodině. Do Lískovce ihned vyjela jednotka ze stanice Frýdek-Místek, společně s ní tři jednotky dobrovolných hasičů – Lískovec, Frýdek a Paskov a vyrazil i automobilový žebřík. </w:t>
      </w:r>
    </w:p>
    <w:p>
      <w:pPr/>
      <w:r>
        <w:rPr>
          <w:b w:val="1"/>
          <w:bCs w:val="1"/>
        </w:rPr>
        <w:t xml:space="preserve">Petr Kůdela, mluvčí HZS MS kraje: </w:t>
      </w:r>
      <w:r>
        <w:rPr/>
        <w:t xml:space="preserve">"Hasiči v první fázi zastavili šíření požáru a uhasili fasádu domu, potom začali hasit přístavek. Dovnitř vnikli po nastavovacím žebříku, z automobilového žebříku hlídali střechu rodinného domu, aby se na ni požár nerozšířil.</w:t>
      </w:r>
    </w:p>
    <w:p>
      <w:pPr/>
      <w:r>
        <w:rPr/>
        <w:t xml:space="preserve">Hasiči oheň ovládli za 42 minut a další hodinu trvalo dohašování. Použili přitom 4 vodní proudy a museli zasahovat v dýchací technice. Obytný přístavek bohužel nebyl vybaven požárním hlásičem. </w:t>
      </w:r>
    </w:p>
    <w:p>
      <w:pPr/>
      <w:r>
        <w:rPr>
          <w:b w:val="1"/>
          <w:bCs w:val="1"/>
        </w:rPr>
        <w:t xml:space="preserve">Petr Kůdela, mluvčí HZS MS kraje: </w:t>
      </w:r>
      <w:r>
        <w:rPr/>
        <w:t xml:space="preserve">"V obytném přístavku nebyl instalován žádný hlásič, který by mohl včas upozornit na vznikající požár obyvatele domu, respektive jejich sousedy či kolemjdoucí osoby."</w:t>
      </w:r>
    </w:p>
    <w:p>
      <w:pPr/>
      <w:r>
        <w:rPr/>
        <w:t xml:space="preserve">Předběžná škoda je odhadnuta na 800 tisíc korun. Podle hasičů, ale možná stačilo investovat zhruba 300 korun do požárního hlásiče a oheň mohl být zlikvidován už v zárodku. Jeho příčina je v šetření. </w:t>
      </w:r>
    </w:p>
    <w:p>
      <w:pP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7-03-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2026-09-04T06:31:34+02:00</dcterms:created>
  <dcterms:modified xsi:type="dcterms:W3CDTF">2026-09-04T06:31:34+02:00</dcterms:modified>
</cp:coreProperties>
</file>

<file path=docProps/custom.xml><?xml version="1.0" encoding="utf-8"?>
<Properties xmlns="http://schemas.openxmlformats.org/officeDocument/2006/custom-properties" xmlns:vt="http://schemas.openxmlformats.org/officeDocument/2006/docPropsVTypes"/>
</file>