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FN Ostrava otevřela ambulance pro uprchlíky</w:t>
      </w:r>
    </w:p>
    <w:p>
      <w:pPr/>
      <w:r>
        <w:rPr>
          <w:b w:val="1"/>
          <w:bCs w:val="1"/>
        </w:rPr>
        <w:t xml:space="preserve">Ostravská fakultní nemocnice zřídila nízkoprahové ambulance pro uprchlíky z Ukrajiny. Takzvané UA pointy fungují hned na třech místech a už od dubna by je měly posílit i zdravotnice z Ukrajiny.</w:t>
      </w:r>
    </w:p>
    <w:p>
      <w:pPr/>
      <w:r>
        <w:rPr/>
        <w:t xml:space="preserve">Lidé, kteří utekli před válkou na Ukrajině a trápí je zdravotní problémy, se mohou nechat ošetřit v ostravské fakultní nemocnici. Ordinující lékaři ve třech zřízených ambulancích, jsou ve spojení s tlumočníkem. </w:t>
      </w:r>
    </w:p>
    <w:p>
      <w:pPr/>
      <w:r>
        <w:rPr>
          <w:b w:val="1"/>
          <w:bCs w:val="1"/>
        </w:rPr>
        <w:t xml:space="preserve">Zuzana Čermáková, náměstkyně ředitele, FN Ostrava: </w:t>
      </w:r>
      <w:r>
        <w:rPr/>
        <w:t xml:space="preserve">“Jedna je tady na oddělení pracovního a preventivního lékařství, druhá je na Klinice dětského lékařství a třetí UA point, který je určený pro gravidní ženy a ženy s gynekologickými obtížemi je na Gyn Por klinice. Vše tedy v areálu fakultní nemocnice.”</w:t>
      </w:r>
    </w:p>
    <w:p>
      <w:pPr/>
      <w:r>
        <w:rPr/>
        <w:t xml:space="preserve">Ambulance pro uprchlíky fungují každý všední den od 7 do 15 hodin a navedou je sem cedule v ukrajinštině.</w:t>
      </w:r>
    </w:p>
    <w:p>
      <w:pPr/>
      <w:r>
        <w:rPr/>
        <w:t xml:space="preserve">Fungují od čtvrtku a už jimi prošly více než 4 desítky ukrajinských pacientů. 9 z nich bylo hospitalizováno.</w:t>
      </w:r>
    </w:p>
    <w:p>
      <w:pPr/>
      <w:r>
        <w:rPr>
          <w:b w:val="1"/>
          <w:bCs w:val="1"/>
        </w:rPr>
        <w:t xml:space="preserve">Eva Řepišťáková, lékařka FN Ostrava: </w:t>
      </w:r>
      <w:r>
        <w:rPr/>
        <w:t xml:space="preserve">“Někdy si rozumíme, v případě, že si nerozumíme, tak tady máme k dispozici překladatelku. Většinou to jsou akutní infekty dýchacích cest, nebo chronická medikace, kterou potřebují napsat.”</w:t>
      </w:r>
    </w:p>
    <w:p>
      <w:pPr/>
      <w:r>
        <w:rPr/>
        <w:t xml:space="preserve">Ve fakultní nemocnici už se narodilo i jedno ukrajinské dítě. Byla to holčička a maminka i dítě jsou v pořádku.</w:t>
      </w:r>
    </w:p>
    <w:p>
      <w:pPr/>
      <w:r>
        <w:rPr>
          <w:b w:val="1"/>
          <w:bCs w:val="1"/>
        </w:rPr>
        <w:t xml:space="preserve">Ondřej Šimetka, přednosta Gyn Por kliniky, FN Ostrava: </w:t>
      </w:r>
      <w:r>
        <w:rPr/>
        <w:t xml:space="preserve">“To byla maminka, které se podařilo na poslední chvíli utéct. Byla z Kyjeva. Její manžel ji přivezl na hranici a musel se vrátit do Kyjeva. Ona se dostala tady, byla velmi vystresovaná a rozrušená, ale ten porod proběhl dobře, ona byla spokojená.”</w:t>
      </w:r>
    </w:p>
    <w:p>
      <w:pPr/>
      <w:r>
        <w:rPr/>
        <w:t xml:space="preserve">Informace o ambulancích pro uprchlíky jsou dostupné na webu fakultní nemocnice a v Krajském asistenčním centru pomoci Ukrajině v pavilonu A na Výstavišti Černá louka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hledá další místa pro ubytování Ukrajinců</w:t>
      </w:r>
    </w:p>
    <w:p>
      <w:pPr/>
      <w:r>
        <w:rPr>
          <w:b w:val="1"/>
          <w:bCs w:val="1"/>
        </w:rPr>
        <w:t xml:space="preserve">Moravskoslezský kraj zatím bezpečně zvládá příliv uprchlíků z Ukrajiny. Ubytovacích kapacit je dostatek a tak zatím není nutné připravovat stavbu jakéhosi uprchlického tábora. Vláda našemu kraji nařídila připravit ubytování pro 15 a půl tisíce lidí.</w:t>
      </w:r>
    </w:p>
    <w:p>
      <w:pPr/>
      <w:r>
        <w:rPr/>
        <w:t xml:space="preserve">V Moravskoslezském kraji získalo k pondělku 21. března vízum přibližně 10 300 uprchlíků z Ukrajiny. Příliv se v posledních dnech zklidnil a asistenčním centrem prochází kolem 400 lidí za 24 hodin. Tam si odpočinou, než jsou ubytováni.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"Staráme se o to, aby měli dost jídla a pití, aby si měli kam lehnout a odpočinout, aby měli základní hygienické potřeby a oblečení. V tom nám pomáhají dobrovolníci z ADRY."</w:t>
      </w:r>
    </w:p>
    <w:p>
      <w:pPr/>
      <w:r>
        <w:rPr/>
        <w:t xml:space="preserve">Kraj zřídil pracovní skupinu, která aktivně vyhledává ubytování a díky tomu je zatím kapacit dostatek. Nyní je aktuálně k dispozici 500 míst v zařízeních typu internátu, což by mělo stačit asi na 7 dní. 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Situace se teď výrazně zlepšila, a to díky tomu, že jsme ustavili pracovní skupinu, která se o ubytování stará, prochází například databázi humanitární pomoci. Zatím to vypadá tak, že každý den ubytováváme asi 80 uprchlíků."</w:t>
      </w:r>
    </w:p>
    <w:p>
      <w:pPr/>
      <w:r>
        <w:rPr/>
        <w:t xml:space="preserve">90 uprchlíků už také bylo ošetřeno v nemocnici a červený kříž se o jejich zdraví stará přímo v asistenčním centru.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"Nejčastěji řešíme zažívací obtíže, bolesti žaludku. Je to dáno tím, že mnoho z nich několik dní nejedlo." </w:t>
      </w:r>
    </w:p>
    <w:p>
      <w:pPr/>
      <w:r>
        <w:rPr/>
        <w:t xml:space="preserve">Kraj také zřídil speciální emailovou adresu UbytovaniUkrajina@msk.cz, na které mohou lidé nabízet ubytování pro uprchlíky. Podle usnesení vlády musí kraj připravit asi 15 a půl tisíce lůžek.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Permoník odletí zazpívat do newyorské Carnegie Hall</w:t>
      </w:r>
    </w:p>
    <w:p>
      <w:pPr/>
      <w:r>
        <w:rPr>
          <w:b w:val="1"/>
          <w:bCs w:val="1"/>
        </w:rPr>
        <w:t xml:space="preserve">Karvinský Permoník odletí ve středu za oceán, aby po dlouhých šesti letech opět zazářil ve slavné newyorské Carnegie Hall. Exkluzivně pro své podporovatele, fanoušky a hlavně rodinné příslušníky uspořádal v kulturním centru v Petrovicích u Karviné koncert, na kterém svůj program představil.</w:t>
      </w:r>
    </w:p>
    <w:p>
      <w:pPr/>
      <w:r>
        <w:rPr/>
        <w:t xml:space="preserve">Karvinský pěvecký sbor Permoník se chystá odletět do Ameriky, aby v newyorské Carnegie Hall 29. března co nejlépe reprezentoval Českou republiku na prestižním festivalu Sounds of Spring International Music Festival. Program, se kterým vystoupí, představil na generálkovém koncertě.</w:t>
      </w:r>
      <w:br/>
    </w:p>
    <w:p>
      <w:pPr/>
      <w:r>
        <w:rPr>
          <w:b w:val="1"/>
          <w:bCs w:val="1"/>
        </w:rPr>
        <w:t xml:space="preserve">Petr Kazík, prezident sboru:</w:t>
      </w:r>
      <w:r>
        <w:rPr/>
        <w:t xml:space="preserve"> "V Carnegie Hall budeme zpívat potřetí, což je unikátní záležitost během deseti let být třikrát v Carnegie Hall je vzácnost. Ty ambice, se kterými tam jedem - budeme rádi, když zazpíváme a neuděláme ostudu, protože rok a půl se nezpívalo."</w:t>
      </w:r>
    </w:p>
    <w:p>
      <w:pPr/>
      <w:r>
        <w:rPr>
          <w:b w:val="1"/>
          <w:bCs w:val="1"/>
        </w:rPr>
        <w:t xml:space="preserve">Barbara Januszová, hlava sboru:</w:t>
      </w:r>
      <w:r>
        <w:rPr/>
        <w:t xml:space="preserve"> "</w:t>
      </w:r>
      <w:r>
        <w:rPr/>
        <w:t xml:space="preserve">Teoreticky zkoušky jsme měli jen online, přes notebook, takže nemůžu říct, jestli vám přivezeme to zlato, ale dáme do toho všechno, abychom to zlato přivezli, protože jsme přece Permoník."</w:t>
      </w:r>
    </w:p>
    <w:p>
      <w:pPr/>
      <w:r>
        <w:rPr/>
        <w:t xml:space="preserve">Program je složený ze dvou částí. Zaznít musí od všech pozvaných sborů světová premiéra skladby Kyrie havajského autora, druhá část obsahuje vybraný dvacetiminutový soutěžní program. Permoník zazpívá lidové písně v úpravách současných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2026-02-28T14:19:20+01:00</dcterms:created>
  <dcterms:modified xsi:type="dcterms:W3CDTF">2026-02-28T14:19:20+01:00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