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školní magazín TV Polar Studuj u nás. V něm vám přinášíme novinky z krajských škol. Nejprve společně navštívíme Veletrh příležitostí fiktivních firem v Ostravě, podíváme se, jak studenti Gymnázia Olgy Havlové připravovali byt pro ukrajinské uprchlíky a nakonec se vydáme na lyžařský kurz dětí z Dětského domova ve Frýdku-Místku.</w:t>
      </w:r>
    </w:p>
    <w:p>
      <w:pPr/>
      <w:r>
        <w:rPr>
          <w:b w:val="1"/>
          <w:bCs w:val="1"/>
        </w:rPr>
        <w:t xml:space="preserve">Ostravský veletrh příležitostí pořádá OA Ostrava</w:t>
      </w:r>
    </w:p>
    <w:p>
      <w:pPr/>
      <w:r>
        <w:rPr/>
        <w:t xml:space="preserve">Veletrh příležitostí je šancí prezentovat se pro fiktivní firmy ze škol z MS kraje, České republiky, ale i ze zahraničí. Veletrh má za sebou 13 ročníků.</w:t>
      </w:r>
    </w:p>
    <w:p>
      <w:pPr/>
      <w:r>
        <w:rPr/>
        <w:t xml:space="preserve">Eva Kazdová, ředitelka Obchodní akademie Ostrava: „Za historii veletrhu jsme nasbírali spoustu zkušeností, a tak jsme byli v rámci krajského projektu OKAP jmenováni metodiky a vedeme nebo školíme dalších pět škol. Snažíme se předat zkušenosti a věříme, že to těm školám pomůže.“</w:t>
      </w:r>
    </w:p>
    <w:p>
      <w:pPr/>
      <w:r>
        <w:rPr/>
        <w:t xml:space="preserve">Na ostravské Černé louce se prezentovalo 30 soutěžních fiktivních stánků.</w:t>
      </w:r>
    </w:p>
    <w:p>
      <w:pPr/>
      <w:r>
        <w:rPr/>
        <w:t xml:space="preserve">Magda Březná, koordinátor Veletrhu příležitostí: „Jsem hrdá, že k nám jezdí některé školy pravidelně, ale máme i nováčky, například z Prahy nebo Hlohovce. Žáci se ve fiktivních firmách učí podnikat, je to o nápadech, kreativitě, prezentaci, vyhodnocení práce atd. Věřím, že tento veletrh je takovým hezkým zakončením celoroční práce všech studentů i učitelů.“</w:t>
      </w:r>
    </w:p>
    <w:p>
      <w:pPr/>
      <w:r>
        <w:rPr/>
        <w:t xml:space="preserve">A tak jste na veletrhu mohli vidět například výrobnu papíru, malý pivovar nebo třeba agenturu pořádající společenské akce.</w:t>
      </w:r>
    </w:p>
    <w:p>
      <w:pPr/>
      <w:r>
        <w:rPr/>
        <w:t xml:space="preserve">Konečné výsledky soutěžního Veletrhu příležitostí nejsou tak důležité. Podstatné je, že žáci získali další zkušenosti pro své budoucí podnikání.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Gymnázium O. Havlové připravilo byt pro ukrajinské uprchlíky</w:t>
      </w:r>
    </w:p>
    <w:p>
      <w:pPr/>
      <w:r>
        <w:rPr/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rozhodnutí vytvořit z něj ubytovací prostory pro Ukrajince přišlo velmi rychle.</w:t>
      </w:r>
    </w:p>
    <w:p>
      <w:pPr/>
      <w:r>
        <w:rPr/>
        <w:t xml:space="preserve">Jana Huvarová, ředitelka Gymnázia Olgy Havlové Ostrava: „Já jsem vůbec nepochybovala o tom, že to dokážeme, ale překvapila mě ta rychlost, jakou jsme to zvládli. Všichni se ochotně zapojili, my jsme jen koordinovali všechny aktivity a nakonec se to povedlo.“</w:t>
      </w:r>
    </w:p>
    <w:p>
      <w:pPr/>
      <w:r>
        <w:rPr/>
        <w:t xml:space="preserve">Ochota studentů pomoci byla opravdu dojemná.</w:t>
      </w:r>
    </w:p>
    <w:p>
      <w:pPr/>
      <w:r>
        <w:rPr/>
        <w:t xml:space="preserve">Eliška Venhudová, studentka: „Hned jsme se nabídli, že s bytem rádi pomůžeme. O víkendu jsme byt uklidili a zařídili. Vůbec si neumím představit, že bych se v takové situaci ocitla.“</w:t>
      </w:r>
    </w:p>
    <w:p>
      <w:pPr/>
      <w:r>
        <w:rPr/>
        <w:t xml:space="preserve">Osm ukrajinských žen a dívek tak nyní bydlí přímo v budově gymnázia, stravují se ve školní jídelně a zatím marně čekají na dobré zprávy ze svých domovů.</w:t>
      </w:r>
    </w:p>
    <w:p>
      <w:pPr/>
      <w:r>
        <w:rPr/>
        <w:t xml:space="preserve">anketa: uprchlice</w:t>
      </w:r>
    </w:p>
    <w:p>
      <w:pPr/>
      <w:r>
        <w:rPr/>
        <w:t xml:space="preserve">„Jsme moc rády, že jsme se sem dostali, u nás doma už se zůstat nedalo. Postarali se o nás studenti, jejich rodiče a učitelé a za to jsme nesmírně vděčni. Moc děkujeme.“</w:t>
      </w:r>
    </w:p>
    <w:p>
      <w:pPr/>
      <w:r>
        <w:rPr/>
        <w:t xml:space="preserve">„Je to pro nás trochu neobvyklé, že teď žijeme ve škole, ale byt jako byt. Je to tady moc příjemné, máme všechno, co potřebujeme, a cítíme se skoro jako doma.“</w:t>
      </w:r>
    </w:p>
    <w:p>
      <w:pPr/>
      <w:r>
        <w:rPr/>
        <w:t xml:space="preserve">„Naše děti mají distanční výuku přes mobily, stále udržujeme s domovem kontakt. A věříme, že se brzy budeme moci vrátit domů. To je naše přání.“</w:t>
      </w:r>
    </w:p>
    <w:p>
      <w:pPr/>
      <w:r>
        <w:rPr/>
        <w:t xml:space="preserve">Vybavením bytu ale nic nekončí, studenti jsou ochotni a připraveni Ukrajincům pomáhat i dál.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Lyžařské soustředění dětí z dětského domova ve Frýdku-Místku v Karlově pod Pradědem</w:t>
      </w:r>
    </w:p>
    <w:p>
      <w:pPr/>
      <w:r>
        <w:rPr/>
        <w:t xml:space="preserve">Dětský domov ve Frýdku-Místku dbá na to, aby jeho děti sportovaly i o jarních prázdninách. Našli jsme je na sjezdovce v Karlově pod Pradědem.</w:t>
      </w:r>
    </w:p>
    <w:p>
      <w:pPr/>
      <w:r>
        <w:rPr/>
        <w:t xml:space="preserve">V době pandemie covidu bylo těžké děti udržet v pohybu, tento problém řešili i v Dětském domově ve Frýdku-Místku.</w:t>
      </w:r>
    </w:p>
    <w:p>
      <w:pPr/>
      <w:r>
        <w:rPr/>
        <w:t xml:space="preserve">Břetislav Váca, ředitel Dětského domova Frýdek-Místek: „Sportovalo se bohužel minimálně, ale snažili jsme se udržet děti co nejvíce v pohybu. Jsme proto rádi, že takové akce jako lyžák můžeme pořádat. Děti lyžování baví a v Karlově jsme spokojeni.“</w:t>
      </w:r>
    </w:p>
    <w:p>
      <w:pPr/>
      <w:r>
        <w:rPr/>
        <w:t xml:space="preserve">Po dvouleté pauze bylo trochu těžší děti opět na lyžích rozjezdit, ale v tomto případě se to podařilo.</w:t>
      </w:r>
    </w:p>
    <w:p>
      <w:pPr/>
      <w:r>
        <w:rPr/>
        <w:t xml:space="preserve">Heinz Hejduk, vychovatel: „Ta pauza se projevila, některé děti ještě vůbec nelyžovaly. Ale všechny se zlepšují a na konci týdne budou určitě všechny lyžovat na velkém vztahu.“</w:t>
      </w:r>
    </w:p>
    <w:p>
      <w:pPr/>
      <w:r>
        <w:rPr/>
        <w:t xml:space="preserve">Děti se mohou v tomto kalendářním roce těšit i na další sportovní aktivity.</w:t>
      </w:r>
    </w:p>
    <w:p>
      <w:pPr/>
      <w:r>
        <w:rPr/>
        <w:t xml:space="preserve">Břetislav Váca, ředitel Dětského domova Frýdek-Místek: „V létě určitě pojedeme na sportovní pobyt do Beskyd, kde si děti užijí pohybu až až.“</w:t>
      </w:r>
    </w:p>
    <w:p>
      <w:pPr/>
      <w:r>
        <w:rPr/>
        <w:t xml:space="preserve">Pořad Studuj u nás pro tento týden končí. A my budeme rádi, když si TV Polar naladíte opět ve středu, u jeho další premiéry. Na viděnou.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2026-02-18T21:18:53+01:00</dcterms:created>
  <dcterms:modified xsi:type="dcterms:W3CDTF">2026-02-18T21:18:53+01:00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