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Noví strážníci složili v Ostravě slavnostní slib</w:t>
      </w:r>
    </w:p>
    <w:p>
      <w:pPr/>
      <w:r>
        <w:rPr>
          <w:b w:val="1"/>
          <w:bCs w:val="1"/>
        </w:rPr>
        <w:t xml:space="preserve">Ostravští strážníci patří k nejlépe vycvičeným z celé země, což často potvrzují nejen v soutěžích kynologů, střelců či hipologů, ale i v každodenní práci. Svědčí o tom další zachráněný život ženy, která na ulici upadla do bezvědomí. I díky dobré pověsti strážníků se daří nábor nových členů.</w:t>
      </w:r>
    </w:p>
    <w:p>
      <w:pPr/>
      <w:r>
        <w:rPr/>
        <w:t xml:space="preserve">Přibližně před měsícem projížděla hlídka strážníků s kynologického oddílu kolem fifejdské nemocnice v Ostravě. Na ulici Odboje uviděla ležící ženu, která bez hnutí ležela na zemi. Strážníci ihned zastavili zahájili první pomoc. Ukázalo se, že seniorce se zastavilo srdce.</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Za tento čin získali oba kynologové MP Ostrava stužku za záchranu života. Převzali si ji při obzvlášť významné příležitosti - slavnostním slibu nováčků. Mohou tak pro ně být inspirací a vzorem v jejich nastávající práci. </w:t>
      </w:r>
    </w:p>
    <w:p>
      <w:pPr/>
      <w:r>
        <w:rPr>
          <w:b w:val="1"/>
          <w:bCs w:val="1"/>
        </w:rPr>
        <w:t xml:space="preserve">Miroslav Plaček, ředitel MP Ostrava:</w:t>
      </w:r>
      <w:r>
        <w:rPr/>
        <w:t xml:space="preserve"> "Záchrana života je skvělý počin. Je to v podstatě naplnění poslání toho strážníka  a já jsem strašně rád a jsem na to hrdý, že od roku 2005, kdy evidujeme tyto počiny,  už máme 41 strážníků oceněných touto stužkou." </w:t>
      </w:r>
    </w:p>
    <w:p>
      <w:pPr/>
      <w:r>
        <w:rPr/>
        <w:t xml:space="preserve">Slavnostní slib složilo 26 nových strážníků přímo před primátorem města Tomášem Macurou. </w:t>
      </w:r>
    </w:p>
    <w:p>
      <w:pPr/>
      <w:r>
        <w:rPr>
          <w:b w:val="1"/>
          <w:bCs w:val="1"/>
        </w:rPr>
        <w:t xml:space="preserve">Tomáš Macura, primátor Ostravy: </w:t>
      </w:r>
      <w:r>
        <w:rPr/>
        <w:t xml:space="preserve">"Moc si vážím toho, že jsme se rozhodli pro dráhu, pro povolání strážníka v Městské policii Ostrava."</w:t>
      </w:r>
    </w:p>
    <w:p>
      <w:pPr/>
      <w:r>
        <w:rPr>
          <w:b w:val="1"/>
          <w:bCs w:val="1"/>
        </w:rPr>
        <w:t xml:space="preserve">nový strážník MP Ostrava: </w:t>
      </w:r>
      <w:r>
        <w:rPr/>
        <w:t xml:space="preserve">"Chtěl jsem být městským policistou už od malička a chtěl jsem mít ten odznak na pravé straně." </w:t>
      </w:r>
    </w:p>
    <w:p>
      <w:pPr/>
      <w:r>
        <w:rPr/>
        <w:t xml:space="preserve">Městská policie Ostrava je po Praze druhou největší v České republice. V současné době v ní slouží 644 strážníků. V těchto dnech už začal nábor do dalšího kurzu, který začne na podzim. Pro nové strážníky je připraven náborový příspěvek 60 tisíc korun.  </w:t>
      </w:r>
    </w:p>
    <w:p>
      <w:pPr/>
      <w:r>
        <w:rPr/>
        <w:t xml:space="preserve">---</w:t>
      </w:r>
    </w:p>
    <w:p>
      <w:pPr>
        <w:pStyle w:val="Heading1"/>
      </w:pPr>
      <w:r>
        <w:rPr>
          <w:sz w:val="36"/>
          <w:szCs w:val="36"/>
        </w:rPr>
        <w:t xml:space="preserve">Slezská nemocnice ošetřuje ukrajinské uprchlíky</w:t>
      </w:r>
    </w:p>
    <w:p>
      <w:pPr/>
      <w:r>
        <w:rPr>
          <w:b w:val="1"/>
          <w:bCs w:val="1"/>
        </w:rPr>
        <w:t xml:space="preserve">Na šest desítek ukrajinských pacientů vyhledalo během března ošetření ve Slezské nemocnici. S dorozumíváním pomáhají jejich krajané, kteří tady dlouhodobě pracují. Nemocnice zřídila také nonstop linku, na kterou se mohou uprchlíci obrátit o radu. Komunikovat mohou v  mateřském jazyce.</w:t>
      </w:r>
    </w:p>
    <w:p>
      <w:pPr/>
      <w:r>
        <w:rPr/>
        <w:t xml:space="preserve">Lékař  Vasyl Rishko je jedním z 16 ukrajinských zaměstnanců ve Slezské  nemocnici. Půl roku pracuje na zdejším interním oddělení. Díky  výborné češtině teď také překládá uprchlíkům, kteří  potřebují řešit své zdravotní problémy. Třeba s tlakem, se  srdcem či cukrovkou.</w:t>
      </w:r>
    </w:p>
    <w:p>
      <w:pPr/>
      <w:r>
        <w:rPr>
          <w:b w:val="1"/>
          <w:bCs w:val="1"/>
        </w:rPr>
        <w:t xml:space="preserve">Vasyl  Rishko, lékař, interní odd., Slezská nemocnice v Opavě: </w:t>
      </w:r>
      <w:r>
        <w:rPr/>
        <w:t xml:space="preserve">„Teď  pomáháme i kolegům, kteří jsou na příjmové ambulanci.“</w:t>
      </w:r>
    </w:p>
    <w:p>
      <w:pPr/>
      <w:r>
        <w:rPr/>
        <w:t xml:space="preserve">  Protože  na dětském oddělení žádný ukrajinský lékař či zdravotník  nepracuje, musí si tady vystačit sami.   </w:t>
      </w:r>
    </w:p>
    <w:p>
      <w:pPr/>
      <w:r>
        <w:rPr>
          <w:b w:val="1"/>
          <w:bCs w:val="1"/>
        </w:rPr>
        <w:t xml:space="preserve">Alina,  matka hospitalizované dívky: </w:t>
      </w:r>
      <w:r>
        <w:rPr/>
        <w:t xml:space="preserve">„Mluvíme  trochu česky, trochu ukrajinsky a rusky. Občas sem přijde  tlumočník.“</w:t>
      </w:r>
    </w:p>
    <w:p>
      <w:pPr/>
      <w:r>
        <w:rPr>
          <w:b w:val="1"/>
          <w:bCs w:val="1"/>
        </w:rPr>
        <w:t xml:space="preserve">Lucie  Kopečková Bortlíková, lékařka, Slezská nemocnice v Opavě: </w:t>
      </w:r>
      <w:r>
        <w:rPr/>
        <w:t xml:space="preserve">„Já  jsem si vytiskla česko-ukrajinský slovník, kde mám základní  lékařské fráze, které se mi hodí."</w:t>
      </w:r>
    </w:p>
    <w:p>
      <w:pPr/>
      <w:r>
        <w:rPr/>
        <w:t xml:space="preserve">  Právě  na dětské oddělení mířila většina z 58 pacientů, které  během uplynulých dvou týdnů ve Slezské nemocnici ošetřili.</w:t>
      </w:r>
    </w:p>
    <w:p>
      <w:pPr/>
      <w:r>
        <w:rPr/>
        <w:t xml:space="preserve">Kromě  dětského oddělení registrovali pacienty z řad ukrajinských  uprchlíků také na interně, gynekologii a chirurgii. Jedna  ukrajinská žena se tady musela podrobit operaci.</w:t>
      </w:r>
    </w:p>
    <w:p>
      <w:pPr/>
      <w:r>
        <w:rPr>
          <w:b w:val="1"/>
          <w:bCs w:val="1"/>
        </w:rPr>
        <w:t xml:space="preserve">Karel  Siebert, ředitel, Slezská nemocnice v Opavě: </w:t>
      </w:r>
      <w:r>
        <w:rPr/>
        <w:t xml:space="preserve">„My  jsme zřídili konkrétní telefonní linku, která je v provozu 24  hodin denně. Tuto linku řídí ukrajinský zdravotník, který   doporučuje  pacientům přímý  kontakt na konkrétní oddělení.“</w:t>
      </w:r>
    </w:p>
    <w:p>
      <w:pPr/>
      <w:r>
        <w:rPr/>
        <w:t xml:space="preserve">Orientaci  v areálu nemocnice umožnují cedule přeložené do ukrajinštiny.  Přeloženy  tady mají také potřebné dokumenty, které s ošetřením či  hospitalizací souvisejí.   </w:t>
      </w:r>
    </w:p>
    <w:p>
      <w:pPr/>
      <w:r>
        <w:rPr/>
        <w:t xml:space="preserve">---</w:t>
      </w:r>
    </w:p>
    <w:p>
      <w:pPr/>
      <w:r>
        <w:rPr/>
        <w:t xml:space="preserve">Krátké zprávy, 30. 3. 2022, 3</w:t>
      </w:r>
    </w:p>
    <w:p>
      <w:pPr/>
      <w:r>
        <w:rPr/>
        <w:t xml:space="preserve">Krajští hygienici zaznamenali  v úterý opět o něco méně pozitivních testů. Zatímco v pondělí  testy prokázaly pozitivitu z 1376  lidí, v  úterý jejich počet klesl na 976. Nejvyšší počet nakažených zůstává na Ostravsku, Karvinsku a také Opavsku, naopak nejmenší počet nemocných bylo zaznamenáno na Bruntálsku a Novojičínsku.</w:t>
      </w:r>
    </w:p>
    <w:p>
      <w:pPr/>
      <w:r>
        <w:rPr/>
        <w:t xml:space="preserve">Dálniční policisté kontrolovali přípustnou hmotnost vozidel a zadrželi přetížený kamion se dřevem. Jízdní souprava vážila i s nákladem o 10 tun více než je povoleno. Policisté řidiči uložili pokutu  15 tis. Kč a zakázali mu další jízdu do doby odstranění závady. S dopravcem bude přestupek řešit správní úřad, aby se nevyhýbal řízení, byla mu uložena 50ti tisícová kauce. Ve správním řízení pak dopravci hrozí pokuta až 500 tisíc korun.</w:t>
      </w:r>
    </w:p>
    <w:p>
      <w:pPr/>
      <w:r>
        <w:rPr/>
        <w:t xml:space="preserve">---</w:t>
      </w:r>
    </w:p>
    <w:p>
      <w:pPr>
        <w:pStyle w:val="Heading1"/>
      </w:pPr>
      <w:r>
        <w:rPr>
          <w:sz w:val="36"/>
          <w:szCs w:val="36"/>
        </w:rPr>
        <w:t xml:space="preserve">V Ostravě se učí školní kuchaři a kuchařky vařit bez lepku</w:t>
      </w:r>
    </w:p>
    <w:p>
      <w:pPr/>
      <w:r>
        <w:rPr>
          <w:b w:val="1"/>
          <w:bCs w:val="1"/>
        </w:rPr>
        <w:t xml:space="preserve">Celiakie, tedy alergie na lepek trápí stále více lidí a reagují na to už i školní jídelny. V Ostravě se nyní konal na Střední zdravotnické škole kurz, které kuchaře a kuchařky na vaření bez lepku připravují. Lídrem je ale Opava, kde už si děti mohou dietní jídlo ve škole dát.</w:t>
      </w:r>
    </w:p>
    <w:p>
      <w:pPr/>
      <w:r>
        <w:rPr/>
        <w:t xml:space="preserve">Lidí, nemocných celiakií je podle odhadů asi dvakrát více, než před 20 lety. Toto onemocnění je neléčitelné a jedinou možností, jak se vyhnout zdravotním komplikacím, je celoživotní dieta. Řešení hledají i školní jídelny a zařízení, kde dětem umějí připravit dietní jídlo, přibývá. Střední zdravotnická škola v Ostravě uspořádala pro školní kuchaře a kuchařky kurz. </w:t>
      </w:r>
    </w:p>
    <w:p>
      <w:pPr/>
      <w:r>
        <w:rPr>
          <w:b w:val="1"/>
          <w:bCs w:val="1"/>
        </w:rPr>
        <w:t xml:space="preserve">Věra Hoblíková, šéfkuchařka ZŠS Opava:</w:t>
      </w:r>
      <w:r>
        <w:rPr/>
        <w:t xml:space="preserve"> "Bezlepkově lze i péct, takže jsme např. připravili bezlepkové muffiny, kterou jsou s těmi klasickými srovnatelné." </w:t>
      </w:r>
    </w:p>
    <w:p>
      <w:pPr/>
      <w:r>
        <w:rPr/>
        <w:t xml:space="preserve">Vzorem pro školní jídelny může být Zařízení školního stravování Opava, kde chystají denně asi 50 bezlepkových obědů.</w:t>
      </w:r>
    </w:p>
    <w:p>
      <w:pPr/>
      <w:r>
        <w:rPr>
          <w:b w:val="1"/>
          <w:bCs w:val="1"/>
        </w:rPr>
        <w:t xml:space="preserve">Dalibor Zeman, ředitel Zařízení školního stravování Opava:</w:t>
      </w:r>
      <w:r>
        <w:rPr/>
        <w:t xml:space="preserve"> "My jsme u nás v Opavě už k tomu přistoupili. Předloni jsme udělali dietní linku a vaříme bezlepkovou stravu pro asi 50 strávníků, žáků základních škol a výjimečně i mateřských škol." </w:t>
      </w:r>
    </w:p>
    <w:p>
      <w:pPr/>
      <w:r>
        <w:rPr/>
        <w:t xml:space="preserve"> Kuchaři se učili na kurzu několik jídel a nebyly to jen obědy. Děti si určitě pochutnají.</w:t>
      </w:r>
    </w:p>
    <w:p>
      <w:pPr/>
      <w:r>
        <w:rPr>
          <w:b w:val="1"/>
          <w:bCs w:val="1"/>
        </w:rPr>
        <w:t xml:space="preserve">Kamila Bolechová, lektorka SZŠ a Vyšší odborné školy zdravotnické Ostrava, nutriční terapeutka: </w:t>
      </w:r>
      <w:r>
        <w:rPr/>
        <w:t xml:space="preserve">"Kuchaři a šéfkuchaři znají svou klientelu a vědí, co ty děti mají rády a my, jako nutriční specialisté jsme od toho, abychom ohlídali, že opravdu je tohle bezlepkový pokrm, vhodný pro celiaka."</w:t>
      </w:r>
    </w:p>
    <w:p>
      <w:pPr/>
      <w:r>
        <w:rPr/>
        <w:t xml:space="preserve">Jedním z důležitých cílů bezlepkové přípravy jídel ve školních jídelnách je začlenit nemocné děti mezi vrstevníky i při obědech a tím podpořit jejich pozitivní psychický vývoj. </w:t>
      </w:r>
    </w:p>
    <w:p>
      <w:pPr/>
      <w:r>
        <w:rPr/>
        <w:t xml:space="preserve">---</w:t>
      </w:r>
    </w:p>
    <w:p>
      <w:pPr>
        <w:pStyle w:val="Heading1"/>
      </w:pPr>
      <w:r>
        <w:rPr>
          <w:sz w:val="36"/>
          <w:szCs w:val="36"/>
        </w:rPr>
        <w:t xml:space="preserve">Hodiny tělocviku věnovali tanci, úsilí završili kolonou</w:t>
      </w:r>
    </w:p>
    <w:p>
      <w:pPr/>
      <w:r>
        <w:rPr>
          <w:b w:val="1"/>
          <w:bCs w:val="1"/>
        </w:rPr>
        <w:t xml:space="preserve">Završit taneční lekce slavnostní kolonou je u nás běžným zvykem. Nicméně naprosto  výjimečně ji vnímají žáci se zdravotním postižením novojičínského odborného učiliště a praktické školy. Na parketu dali polonézu i country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w:t>
      </w:r>
    </w:p>
    <w:p>
      <w:pPr/>
      <w:r>
        <w:rPr/>
        <w:t xml:space="preserve">“Můj oblíbený tanec je hlavně polka a valčík.” </w:t>
      </w:r>
    </w:p>
    <w:p>
      <w:pPr/>
      <w:r>
        <w:rPr>
          <w:b w:val="1"/>
          <w:bCs w:val="1"/>
        </w:rPr>
        <w:t xml:space="preserve">Ilona Šustalová, ředitelka OU a PrŠ Nový Jičín: </w:t>
      </w:r>
      <w:r>
        <w:rPr/>
        <w:t xml:space="preserve">“Nejpodstatnější je, že naši žáci se nemohou takhle kolony normálně zúčastnit, nemají šanci, takže oni rodiče prožijí něco, co se jim nepodaří a co běžné běžné děti mají normálně.”  </w:t>
      </w:r>
    </w:p>
    <w:p>
      <w:pPr/>
      <w:r>
        <w:rPr/>
        <w:t xml:space="preserve">Součástí oficiálního programu  bylo i předávání voničky a růže jako projev vzájemné pozornosti, že spolu páry vydržely tancovat a že to nevzdaly. </w:t>
      </w:r>
    </w:p>
    <w:p>
      <w:pPr/>
      <w:r>
        <w:rPr/>
        <w:t xml:space="preserve">---</w:t>
      </w:r>
    </w:p>
    <w:p>
      <w:pPr/>
      <w:r>
        <w:rPr/>
        <w:t xml:space="preserve">Krátké zprávy, 30. 3. 2022, 4</w:t>
      </w:r>
    </w:p>
    <w:p>
      <w:pPr/>
      <w:r>
        <w:rPr/>
        <w:t xml:space="preserve">Střední, Základní a Mateřská škola Třinec má  nově vybavené pracovní a šicí dílny. Poslouží jako tréninkové pracoviště. Podle náměstka hejtmana pro školství Stanislava Folwarczného je nácvik motorických dovedností pro vzdělávání většiny žáků této školy naprosto zásadní. Moravskoslezský kraj modernizuje svá školská zařízení s využitím evropských prostředků. Projekt za jeden milion 700 tisíc korun, tak stál krajskou pokladnu jen 400 tisíc korun.</w:t>
      </w:r>
    </w:p>
    <w:p>
      <w:pPr/>
      <w:r>
        <w:rPr/>
        <w:t xml:space="preserve">Škoda Transportation bude až do roku 2026  pro Dopravní podnik Ostrava opravovat tramvaje. Zakázka  za zhruba 500 milionů Kč je rozdělena do čtyřech částí podle typu vozů.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Karvinský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Po prověrkových závodech čekala na malé krasobruslaře za odměnu další akce, karneval na ledě. </w:t>
      </w: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3-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2026-06-26T09:24:29+02:00</dcterms:created>
  <dcterms:modified xsi:type="dcterms:W3CDTF">2026-06-26T09:24:29+02:00</dcterms:modified>
</cp:coreProperties>
</file>

<file path=docProps/custom.xml><?xml version="1.0" encoding="utf-8"?>
<Properties xmlns="http://schemas.openxmlformats.org/officeDocument/2006/custom-properties" xmlns:vt="http://schemas.openxmlformats.org/officeDocument/2006/docPropsVTypes"/>
</file>