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otevřelo kontaktní centrum pro uprchlíky</w:t>
      </w:r>
    </w:p>
    <w:p>
      <w:pPr/>
      <w:r>
        <w:rPr>
          <w:b w:val="1"/>
          <w:bCs w:val="1"/>
        </w:rPr>
        <w:t xml:space="preserve">Frýdek-Místek otevřel kontaktní centrum pro obyvatele z Ukrajiny. To pomáhá zájemcům vyřídit všechny důležité formality a nezbytnosti nutné k pobytu. Lidé, kteří ještě nemají ubytování ho také mohou získat v nově zřízených prostorách městské ubytovny v bývalých kasárnách.</w:t>
      </w:r>
    </w:p>
    <w:p>
      <w:pPr/>
      <w:r>
        <w:rPr/>
        <w:t xml:space="preserve">Nové kontaktní centrum ve Frýdku-Místku vzniklo v prostorách  Národního domu. </w:t>
      </w:r>
    </w:p>
    <w:p>
      <w:pPr/>
      <w:r>
        <w:rPr>
          <w:b w:val="1"/>
          <w:bCs w:val="1"/>
        </w:rPr>
        <w:t xml:space="preserve">Yana Stupak, koordinátorka kontaktního centra:</w:t>
      </w:r>
      <w:r>
        <w:rPr/>
        <w:t xml:space="preserve">  "Pomáháme tady se všemi informacemi. Co se týká registrace,  vyřízení dávek, pomoc s prací. Hlídání dětí, kroužky, školy, školky. Zkrátka  všechno, co potřebují. Doktory."</w:t>
      </w:r>
    </w:p>
    <w:p>
      <w:pPr/>
      <w:r>
        <w:rPr>
          <w:b w:val="1"/>
          <w:bCs w:val="1"/>
        </w:rPr>
        <w:t xml:space="preserve">Petr Korč, primátor  Frýdku-Místku/NMFM/:</w:t>
      </w:r>
      <w:r>
        <w:rPr/>
        <w:t xml:space="preserve"> "Má být místem, kde se budou soustřeďovat všechny informace,  všechny nabídky pro ženy, pro děti. Aby měly informace o tom, kde mohou získat  zaměstnání, aby měly kontakty mezi sebou. Bude tam nějaká potravinová banka,  jazykové kurzy, případně hlídání dětí. Předtím, než budou děti přijaty do mateřských  školek."</w:t>
      </w:r>
    </w:p>
    <w:p>
      <w:pPr/>
      <w:r>
        <w:rPr>
          <w:b w:val="1"/>
          <w:bCs w:val="1"/>
        </w:rPr>
        <w:t xml:space="preserve">Julia, obyvatelka ukrajinského Záporoží:</w:t>
      </w:r>
      <w:r>
        <w:rPr/>
        <w:t xml:space="preserve"> "Moc děkujeme. Vůbec nevíme, jak bychom to tady zvládli,  kdyby nám někdo nepomáhal. Město je moc hezké, i lidé jsou na nás hodní."</w:t>
      </w:r>
    </w:p>
    <w:p>
      <w:pPr/>
      <w:r>
        <w:rPr/>
        <w:t xml:space="preserve">Kontaktní centrum je otevřeno pět dní v týdnu, dvě  hodiny dopoledne a dvě hodiny odpoledne. Ale vzhledem k zájmu by chtěli  otevírací dobu ještě prodloužit.</w:t>
      </w:r>
      <w:br/>
    </w:p>
    <w:p>
      <w:pPr/>
      <w:r>
        <w:rPr>
          <w:b w:val="1"/>
          <w:bCs w:val="1"/>
        </w:rPr>
        <w:t xml:space="preserve">Yana Stupak, koordinátorka kontaktního centra:</w:t>
      </w:r>
      <w:r>
        <w:rPr/>
        <w:t xml:space="preserve">  "Jsou moc rádi, že je takové centrum, protože si tady mohou popovídat,  mohou si tady děti pohrát. Odpoledne tady máme takový kroužek pro děti a pro maminky  a jsou rády, že je takové místo, kam mohou přijít."</w:t>
      </w:r>
    </w:p>
    <w:p>
      <w:pPr/>
      <w:r>
        <w:rPr/>
        <w:t xml:space="preserve">Je zde i koutek humanitární pomoci, který nabízí především  základní potraviny a hygienické potřeby. Většina z příchozích už ve městě  našla i ubytování. Přesto pro jistotu město vyčlenilo ještě další prostory.</w:t>
      </w:r>
      <w:br/>
    </w:p>
    <w:p>
      <w:pPr/>
      <w:r>
        <w:rPr>
          <w:b w:val="1"/>
          <w:bCs w:val="1"/>
        </w:rPr>
        <w:t xml:space="preserve">Radovan Hořínek, náměstek primátora Frýdku-Místku/ANO/:</w:t>
      </w:r>
      <w:r>
        <w:rPr/>
        <w:t xml:space="preserve"> "V rámci jedné z těch variant, které přichází do  úvahy, tak jsme přistoupili k základnímu zmapování a k zahájení nějakých  prací na místeckých kasárnách, které umožní dostat ty prostory, které by byly vhodné,  alespoň do takového stavu, aby byly provizorně obyvatelné."</w:t>
      </w:r>
    </w:p>
    <w:p>
      <w:pPr/>
      <w:r>
        <w:rPr/>
        <w:t xml:space="preserve">K dispozici je čtyřicítka pokojů s kapacitou zhruba  70 lůžek. Pro město je důležité, aby se nově příchozí postupně zapojili do  běžného života ve městě.</w:t>
      </w:r>
      <w:br/>
    </w:p>
    <w:p>
      <w:pPr/>
      <w:r>
        <w:rPr>
          <w:b w:val="1"/>
          <w:bCs w:val="1"/>
        </w:rPr>
        <w:t xml:space="preserve">Petr Korč, primátor Frýdku-Místku/NMFM/:</w:t>
      </w:r>
      <w:r>
        <w:rPr/>
        <w:t xml:space="preserve"> "Většina těch lidí nebo těch matek s dětmi tady nepřišla  s tím, že jenom něco chtějí, ale jsou to často velmi vzdělané ženy, které  jsou učitelky, doktorky, sestry. Mají velké znalosti a chtějí se zapojit do  toho života."</w:t>
      </w:r>
    </w:p>
    <w:p>
      <w:pPr/>
      <w:r>
        <w:rPr/>
        <w:t xml:space="preserve">Na začátku konfliktu poslalo město 1 milion korun přímo na  ukrajinskou ambasádu. Na řešení situace s přívalem ukrajinských občanů pak  vyčlenilo 10 milionů korun. Tyto peníze zůstávají ve městě.</w:t>
      </w:r>
      <w:br/>
    </w:p>
    <w:p>
      <w:pPr/>
      <w:r>
        <w:rPr>
          <w:b w:val="1"/>
          <w:bCs w:val="1"/>
        </w:rPr>
        <w:t xml:space="preserve">Petr Korč, primátor Frýdku-Místku/NMFM/:</w:t>
      </w:r>
      <w:r>
        <w:rPr/>
        <w:t xml:space="preserve"> "Někdo musí uvařit obědy, někdo musí hlídat děti, někdo musí zprovoznit  tu ubytovnu. Čili nová pracovní místa, nové pobídky. A všechny ty investice,  které z té části jsou, tak zůstávají zároveň v tom městě. Čili pokud  se konflikt vyřeší na Ukrajině, ženy s dětmi se budou moci vrátit, tak my  budeme mít třeba funkční ubytovnu."</w:t>
      </w:r>
    </w:p>
    <w:p>
      <w:pPr/>
      <w:r>
        <w:rPr/>
        <w:t xml:space="preserve">Město zároveň schválilo finanční příspěvek pro obyvatele,  kteří ubytovali uprchlíky od 24. února do 25. března.</w:t>
      </w:r>
      <w:br/>
    </w:p>
    <w:p>
      <w:pPr/>
      <w:r>
        <w:rPr/>
        <w:t xml:space="preserve">---</w:t>
      </w:r>
    </w:p>
    <w:p>
      <w:pPr>
        <w:pStyle w:val="Heading1"/>
      </w:pPr>
      <w:r>
        <w:rPr>
          <w:sz w:val="36"/>
          <w:szCs w:val="36"/>
        </w:rPr>
        <w:t xml:space="preserve">Výstavba tělocvičny v Chlebovicích je v ohrožení</w:t>
      </w:r>
    </w:p>
    <w:p>
      <w:pPr/>
      <w:r>
        <w:rPr>
          <w:b w:val="1"/>
          <w:bCs w:val="1"/>
        </w:rPr>
        <w:t xml:space="preserve">Výstavba nové tělocvičny v Chlebovicích je v ohrožení. Městu se před časem podařilo zajistit dokončení projektu a následně vypsalo výběrové řízení na zhotovitele stavby za 60 milionů korun. Přihlášené firmy ale z výběrového řízení odstoupily. Nejsou totiž schopny garantovat ceny stavebního materiálu.</w:t>
      </w:r>
    </w:p>
    <w:p>
      <w:pPr/>
      <w:r>
        <w:rPr/>
        <w:t xml:space="preserve">Nová tělocvična v Chlebovicích má vyrůst nad budovou  mateřské školky a zároveň být i součástí vedlejší základní školy. Plán výstavby  dlouhodobě provázely problémy.</w:t>
      </w:r>
    </w:p>
    <w:p>
      <w:pPr/>
      <w:r>
        <w:rPr>
          <w:b w:val="1"/>
          <w:bCs w:val="1"/>
        </w:rPr>
        <w:t xml:space="preserve">Jiří Kajzar, náměstek primátora Frýdku-Místku/NMFM/:</w:t>
      </w:r>
      <w:r>
        <w:rPr/>
        <w:t xml:space="preserve"> "Jednak je to už zpožděný projekt, projektová dokumentace,  který jsme urychlili. A v tomto roce jsme zahájili zadávací řízení, které  víceméně dopadlo tak, že přihlášené firmy postupně odmítly podepsat smlouvu o  dílo. A vypadá to, že celé to výběrové řízení skončí tím, že bude ukončeno bez  výsledku."</w:t>
      </w:r>
    </w:p>
    <w:p>
      <w:pPr/>
      <w:r>
        <w:rPr/>
        <w:t xml:space="preserve">Stavět se mělo začít už letos. Školka je kvůli tomu prázdná.  Děti ze školky se musely přemístit do budovy školy a někteří školáci jsou  náhradních prostorách hasičárny a fary. V rámci výstavby se pak naplánovaly  i další návazné rekonstrukce.</w:t>
      </w:r>
      <w:br/>
    </w:p>
    <w:p>
      <w:pPr/>
      <w:r>
        <w:rPr>
          <w:b w:val="1"/>
          <w:bCs w:val="1"/>
        </w:rPr>
        <w:t xml:space="preserve">Jiří Kajzar, náměstek primátora Frýdku-Místku/NMFM/:</w:t>
      </w:r>
      <w:r>
        <w:rPr/>
        <w:t xml:space="preserve">  "Přináší nám to nesmírné komplikace, protože jsme počítali s tím,  že v rámci výstavby tělocvičny bude i nová přípojka kanalizace, do které  svedeme všechny stávající."</w:t>
      </w:r>
    </w:p>
    <w:p>
      <w:pPr/>
      <w:r>
        <w:rPr>
          <w:b w:val="1"/>
          <w:bCs w:val="1"/>
        </w:rPr>
        <w:t xml:space="preserve">Martin Sysala, odbor školství, kultury, mládeže a  tělovýchovy:</w:t>
      </w:r>
      <w:r>
        <w:rPr/>
        <w:t xml:space="preserve"> "Aktuálně právě tady dokončujeme z důvodů rozšíření kapacity  mateřské školky rekonstrukci sociálního zařízení pro nové oddělení školky. Bude  tady nová umývárna, nové záchody, nové rozvody vody."</w:t>
      </w:r>
    </w:p>
    <w:p>
      <w:pPr/>
      <w:r>
        <w:rPr>
          <w:b w:val="1"/>
          <w:bCs w:val="1"/>
        </w:rPr>
        <w:t xml:space="preserve">Jiří Kajzar, náměstek primátora Frýdku-Místku/NMFM/:</w:t>
      </w:r>
      <w:r>
        <w:rPr/>
        <w:t xml:space="preserve"> "Počítáme s tím, že pokud se nezahájí výstavba tělocvičny  do nějaké doby, tak že děti půjdou zpátky do školy a opustí prostory fary,  která nám vyšla vstříc. A které tímto velmi děkuji. Dnešní problémy způsobují  to, že zhotovitelé a firmy mají velký problém s cenou materiálu. U kterých  je platnost nějakých 24 hodin. Což je naprosto šílené, když by to měli  garantovat po celou dobu výstavby."</w:t>
      </w:r>
    </w:p>
    <w:p>
      <w:pPr/>
      <w:r>
        <w:rPr/>
        <w:t xml:space="preserve">Svět se ještě vzpamatovává z pandemie covidu, extrémně  rychle roste inflace a dodávky materiálu negativně ovlivnila i situace na Ukrajině.</w:t>
      </w:r>
      <w:br/>
    </w:p>
    <w:p>
      <w:pPr/>
      <w:r>
        <w:rPr>
          <w:b w:val="1"/>
          <w:bCs w:val="1"/>
        </w:rPr>
        <w:t xml:space="preserve">Jiří Kajzar, náměstek primátora Frýdku-Místku/NMFM/:</w:t>
      </w:r>
      <w:r>
        <w:rPr/>
        <w:t xml:space="preserve"> "Ty ceny mají obrovskou turbulenci a dokud se to neuklidní a  trhy se neuklidní, tak ten stav bude trvat dál. Ty firmy se nebudou hlásit do výběrových  řízení, to znamená, že ty stavby nebudou pokračovat. A my budeme rádi, že  ukončíme ty stavby, které máme rozestavěné."</w:t>
      </w:r>
    </w:p>
    <w:p>
      <w:pPr/>
      <w:r>
        <w:rPr/>
        <w:t xml:space="preserve">Město se přesto bude ještě snažit sehnat firmu, která by v rámci  výběrového řízení tělocvičnu za zhruba 60 milionů postavila.</w:t>
      </w:r>
      <w:br/>
    </w:p>
    <w:p>
      <w:pPr/>
      <w:r>
        <w:rPr/>
        <w:t xml:space="preserve">---</w:t>
      </w:r>
    </w:p>
    <w:p>
      <w:pPr>
        <w:pStyle w:val="Heading1"/>
      </w:pPr>
      <w:r>
        <w:rPr>
          <w:sz w:val="36"/>
          <w:szCs w:val="36"/>
        </w:rPr>
        <w:t xml:space="preserve">Autoři vzkazu do kostelní věže navštívili primátora</w:t>
      </w:r>
    </w:p>
    <w:p>
      <w:pPr/>
      <w:r>
        <w:rPr>
          <w:b w:val="1"/>
          <w:bCs w:val="1"/>
        </w:rPr>
        <w:t xml:space="preserve">Školáci, kteří vyhráli soutěž „Co vzkážeme budoucím generacím?“ se setkali s primátorem Frýdku-Místku. Kromě ocenění je čekala lehká snídaně, prohlídla magistrátu a prostor byl i pro diskuzi. Tou primátora překvapili, protože se zajímali hlavně o budoucnost ve městě. A poukazovali na to, co zlepšit.</w:t>
      </w:r>
    </w:p>
    <w:p>
      <w:pPr/>
      <w:r>
        <w:rPr/>
        <w:t xml:space="preserve">Žáci 8.B z 6. základní školy ve Frýdku-Místku strávili  dopoledne na magistrátu města. Jejich třída totiž získala nejvíce hlasů v rámci  tvorby vzkazů pro budoucí generace, které půjdou do báně věže kostela svatých  Jana a Pavla.</w:t>
      </w:r>
    </w:p>
    <w:p>
      <w:pPr/>
      <w:r>
        <w:rPr>
          <w:b w:val="1"/>
          <w:bCs w:val="1"/>
        </w:rPr>
        <w:t xml:space="preserve">Karolína Gomolová, třídní učitelka 8.B ZŠ  Frýdek-Místek, Pionýrů 400:</w:t>
      </w:r>
      <w:r>
        <w:rPr/>
        <w:t xml:space="preserve"> "Děti se zabývaly aktuálními tématy. Jako jsou covid,  elektromobily, jako je například greendeal. Sociální sítě a internet jako  takový, který je velkým přínosem pro naši dobu. A tato palčivá témata zpracovávaly  ve skupinových pracích. Zapojili se všichni žáci ze třídy a nikdo nebyl opomenut."</w:t>
      </w:r>
    </w:p>
    <w:p>
      <w:pPr/>
      <w:r>
        <w:rPr/>
        <w:t xml:space="preserve">Primátor jim ukázal svoji kancelář a také s nimi vedl  debatu v zasedacím sále zastupitelstva.</w:t>
      </w:r>
      <w:br/>
    </w:p>
    <w:p>
      <w:pPr/>
      <w:r>
        <w:rPr>
          <w:b w:val="1"/>
          <w:bCs w:val="1"/>
        </w:rPr>
        <w:t xml:space="preserve">Anketa:</w:t>
      </w:r>
      <w:r>
        <w:rPr/>
        <w:t xml:space="preserve"> 1.) "Mě zajímala hodně ta kancelář. Ta byla velmi pěkná, líbila  se mi. Vypadá to tady hodně pěkně a líbí se mi ty obrazy a všechno tady." 2.) "Ptali jsme se, jak dlouho tady ta budova stojí."</w:t>
      </w:r>
    </w:p>
    <w:p>
      <w:pPr/>
      <w:r>
        <w:rPr>
          <w:b w:val="1"/>
          <w:bCs w:val="1"/>
        </w:rPr>
        <w:t xml:space="preserve">Karolína Gomolová, třídní učitelka 8.B ZŠ  Frýdek-Místek, Pionýrů 400:</w:t>
      </w:r>
      <w:r>
        <w:rPr/>
        <w:t xml:space="preserve"> "Myslím si, že děti měly velmi zajímavé dotazy. Velmi konstruktivní  dotazy. Ptaly se na aktuální témata, která je zajímají. Myslím si, že možná i  ty dotazy byly trošku, protože jsem o tom dopředu informovala rodiče, tak byly  možná i trochu ze strany rodičů. Každopádně si myslím, že je to pro ně velká zkušenost."</w:t>
      </w:r>
    </w:p>
    <w:p>
      <w:pPr/>
      <w:r>
        <w:rPr>
          <w:b w:val="1"/>
          <w:bCs w:val="1"/>
        </w:rPr>
        <w:t xml:space="preserve">Petr Korč, primátor Frýdku-Místku/NMFM/:</w:t>
      </w:r>
      <w:r>
        <w:rPr/>
        <w:t xml:space="preserve"> "Myslím si, že obecně je velmi dobře, že se děti zajímají o  své město. Ptaly se na spousty věcí, které třeba i mě překvapily a vnímám to  jako velmi silnou zpětnou vazbu, protože často se nezamýšlíme nad věcmi, které  právě děti vidí svýma očima. Tím čistým pohledem a mohou pro nás být dobrým  vodítkem, čemu se věnovat."</w:t>
      </w:r>
    </w:p>
    <w:p>
      <w:pPr/>
      <w:r>
        <w:rPr/>
        <w:t xml:space="preserve">Žáci se ptali například, co bude s hotelem Centrum nebo  jak bude vypadat nový bulvár na Slezské. Vadil jim nepořádek a opilci na  některých místech nebo dokonce i rozbité cesty.</w:t>
      </w:r>
      <w:br/>
    </w:p>
    <w:p>
      <w:pPr/>
      <w:r>
        <w:rPr>
          <w:b w:val="1"/>
          <w:bCs w:val="1"/>
        </w:rPr>
        <w:t xml:space="preserve">Petr Korč, primátor Frýdku-Místku/NMFM/:</w:t>
      </w:r>
      <w:r>
        <w:rPr/>
        <w:t xml:space="preserve"> "Děti zajímaly ty věci, které jsou jim nejblíž. Jak vypadá  okolí školy. Třeba takový postřeh, že naproti školy je bar nebo hospoda, je  věc, kterou my už tou slepotou nevidíme, ale je to opravdu špatně. A takové  věci by se neměly dít. Vadí jim, jak vypadají hřiště, když je tam třeba někdo,  kdo tam nemá být. A opravdu je to pro ně důležité, že to jsou místa, kde se  chtějí cítit bezpečně."</w:t>
      </w:r>
    </w:p>
    <w:p>
      <w:pPr/>
      <w:r>
        <w:rPr/>
        <w:t xml:space="preserve">Kromě vítězných prací této třídy budou do tubusu pro báň  kostela po jeho opravě přidány i výtvory školáků z 2. základní školy a z Chlebovic.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2026-01-20T21:58:02+01:00</dcterms:created>
  <dcterms:modified xsi:type="dcterms:W3CDTF">2026-01-20T21:58:02+01:00</dcterms:modified>
</cp:coreProperties>
</file>

<file path=docProps/custom.xml><?xml version="1.0" encoding="utf-8"?>
<Properties xmlns="http://schemas.openxmlformats.org/officeDocument/2006/custom-properties" xmlns:vt="http://schemas.openxmlformats.org/officeDocument/2006/docPropsVTypes"/>
</file>