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deseti medicínských minut na Polaru, které míří na témata z lékařského prostředí Fakultní nemocnice Ostrava. Zaměříme se na léčbu spánkové apnoe. To je téma pro primáře ORL a chirurgie hlavy a krku Petra Matouška. Dozvíte se, že v rámci Světového dne hlasu, který připadá na 14. dubna si můžete nechat vyšetřit hlasivky. A na závěr vám připomínáme sto desáté narozeniny Fakultní nemocnice Ostrava.</w:t>
      </w:r>
    </w:p>
    <w:p>
      <w:pPr/>
      <w:r>
        <w:rPr>
          <w:b w:val="1"/>
          <w:bCs w:val="1"/>
        </w:rPr>
        <w:t xml:space="preserve">Chirurgická léčba apnoe, primář Petr Matoušek, přednosta Kliniky ORL a chirurgie hlavy a krku</w:t>
      </w:r>
    </w:p>
    <w:p>
      <w:pPr/>
      <w:r>
        <w:rPr>
          <w:b w:val="1"/>
          <w:bCs w:val="1"/>
        </w:rPr>
        <w:t xml:space="preserve">Tomáš Tikal, TV Polar: </w:t>
      </w:r>
      <w:r>
        <w:rPr/>
        <w:t xml:space="preserve">Onemocnění s názvem apnoe a také chrápání. To jsou témata pro našeho dnešní hosta, pana primáře Petra Matouška z Kliniky o otorinolaryngologie a chirurgie hlavy a krku na Fakultní nemocnici Ostrava. Dobrý den, vítám Vás tady u nás.</w:t>
      </w:r>
    </w:p>
    <w:p>
      <w:pPr/>
      <w:r>
        <w:rPr>
          <w:b w:val="1"/>
          <w:bCs w:val="1"/>
        </w:rPr>
        <w:t xml:space="preserve">Petr Matoušek, primář Kliniky ORL a chirurgie hlavy a krku: </w:t>
      </w:r>
      <w:r>
        <w:rPr/>
        <w:t xml:space="preserve">Dobrý den.</w:t>
      </w:r>
    </w:p>
    <w:p>
      <w:pPr/>
      <w:r>
        <w:rPr>
          <w:b w:val="1"/>
          <w:bCs w:val="1"/>
        </w:rPr>
        <w:t xml:space="preserve">Tomáš Tikal, TV Polar: </w:t>
      </w:r>
      <w:r>
        <w:rPr/>
        <w:t xml:space="preserve">Říkal jsem apnoe, možná nevědí všichni o co jde. Takže poprosím o popis tohoto onemocnění.</w:t>
      </w:r>
    </w:p>
    <w:p>
      <w:pPr/>
      <w:r>
        <w:rPr>
          <w:b w:val="1"/>
          <w:bCs w:val="1"/>
        </w:rPr>
        <w:t xml:space="preserve">Petr Matoušek, primář Kliniky ORL a chirurgie hlavy a krku: </w:t>
      </w:r>
      <w:r>
        <w:rPr/>
        <w:t xml:space="preserve">Toto onemocnění relativně časté v populaci. Vyskytuje se asi řekněme u dvaceti procent procent obyvatelstva. Znamená, že člověk přestává dýchat. Přestane dýchat typicky tedy ve spánku, ta pauza přitom dýchání je delší než deset sekund. V tom případě se jedná o apnoe. A co je důležité, že ta apnoe je rizikem u člověka pro další onemocnění.</w:t>
      </w:r>
    </w:p>
    <w:p>
      <w:pPr/>
      <w:r>
        <w:rPr>
          <w:b w:val="1"/>
          <w:bCs w:val="1"/>
        </w:rPr>
        <w:t xml:space="preserve">Tomáš Tikal, TV Polar: </w:t>
      </w:r>
      <w:r>
        <w:rPr/>
        <w:t xml:space="preserve">K tomu se ještě dostaneme. Vy jste tuto nemoc řešili i na vašem dvoudenním workshopu. Jak ho hodnotili účastníci a co přinesl nového?</w:t>
      </w:r>
    </w:p>
    <w:p>
      <w:pPr/>
      <w:r>
        <w:rPr>
          <w:b w:val="1"/>
          <w:bCs w:val="1"/>
        </w:rPr>
        <w:t xml:space="preserve">Petr Matoušek, primář Kliniky ORL a chirurgie hlavy a krku: </w:t>
      </w:r>
      <w:r>
        <w:rPr/>
        <w:t xml:space="preserve">Účastníci hodnotili workshop řekl bych velmi pozitivně, až nadšeně. Hlavním takovým pilířem toho workshopu byly přenosy z operačních sálů, a to v rámci chirurgických oborů nebo chirurgů. Je to vždycky nejlépe přijímáno, protože vy můžete sledovat nebo mohli jsme sledovat jednotlivé operatéry, významné operatéry, kteří přijeli k nám do fakultní nemocnice, přímo při práci a můžete s nimi diskutovat jednotlivé techniky, variace, typy, triky, jak provádět jednotlivé operace.</w:t>
      </w:r>
    </w:p>
    <w:p>
      <w:pPr/>
      <w:r>
        <w:rPr>
          <w:b w:val="1"/>
          <w:bCs w:val="1"/>
        </w:rPr>
        <w:t xml:space="preserve">Tomáš Tikal, TV Polar: </w:t>
      </w:r>
      <w:r>
        <w:rPr/>
        <w:t xml:space="preserve">A vidíte to online přímo z operačního sálu?</w:t>
      </w:r>
    </w:p>
    <w:p>
      <w:pPr/>
      <w:r>
        <w:rPr>
          <w:b w:val="1"/>
          <w:bCs w:val="1"/>
        </w:rPr>
        <w:t xml:space="preserve">Petr Matoušek, primář Kliniky ORL a chirurgie hlavy a krku: </w:t>
      </w:r>
      <w:r>
        <w:rPr/>
        <w:t xml:space="preserve">Ano, z operačního sálu a máte oboustranné spojení, to znamená oboustranná diskuze pro dotazy, komentáře.</w:t>
      </w:r>
    </w:p>
    <w:p>
      <w:pPr/>
      <w:r>
        <w:rPr>
          <w:b w:val="1"/>
          <w:bCs w:val="1"/>
        </w:rPr>
        <w:t xml:space="preserve">Tomáš Tikal, TV Polar: </w:t>
      </w:r>
      <w:r>
        <w:rPr/>
        <w:t xml:space="preserve">Výborné. Co způsobuje chrápání, když se k tomu vrátím?</w:t>
      </w:r>
    </w:p>
    <w:p>
      <w:pPr/>
      <w:r>
        <w:rPr>
          <w:b w:val="1"/>
          <w:bCs w:val="1"/>
        </w:rPr>
        <w:t xml:space="preserve">Petr Matoušek, primář Kliniky ORL a chirurgie hlavy a krku: </w:t>
      </w:r>
      <w:r>
        <w:rPr/>
        <w:t xml:space="preserve">Chrápání samotné, pokud vezmeme, tak je problém společenský a je způsobeno vibracemi měkkých tkání při dýchání. Důležité je, že to chrápání může být a často je příznakem právě apnoe lidského syndromu nebo apnoe, které potom člověka ohrožují a je potřeba toto správně diagnostikovat a následně správně léčit.</w:t>
      </w:r>
    </w:p>
    <w:p>
      <w:pPr/>
      <w:r>
        <w:rPr>
          <w:b w:val="1"/>
          <w:bCs w:val="1"/>
        </w:rPr>
        <w:t xml:space="preserve">Tomáš Tikal, TV Polar: </w:t>
      </w:r>
      <w:r>
        <w:rPr/>
        <w:t xml:space="preserve">Deset sekund jste říkal, že je ta hranice. To už je docela hodně. Co se může stát, když tak to nedýchá během noci třeba několikrát?</w:t>
      </w:r>
    </w:p>
    <w:p>
      <w:pPr/>
      <w:r>
        <w:rPr>
          <w:b w:val="1"/>
          <w:bCs w:val="1"/>
        </w:rPr>
        <w:t xml:space="preserve">Petr Matoušek, primář Kliniky ORL a chirurgie hlavy a krku: </w:t>
      </w:r>
      <w:r>
        <w:rPr/>
        <w:t xml:space="preserve">Během noci, pokud vy nedýcháte, tak dochází ke snížení saturace kyslíku v krvi. To aktivizuje kardiovaskulární systém. Je to samozřejmě pro něho zátěž, to znamená pacienti, kteří trpí apnoí následně ve vyšším věku mohou trpět nebo trpí vysokým tlakem a jsou v rizikové skupině pacientů pro třeba mozkové příhody atd.</w:t>
      </w:r>
    </w:p>
    <w:p>
      <w:pPr/>
      <w:r>
        <w:rPr>
          <w:b w:val="1"/>
          <w:bCs w:val="1"/>
        </w:rPr>
        <w:t xml:space="preserve">Tomáš Tikal, TV Polar: </w:t>
      </w:r>
      <w:r>
        <w:rPr/>
        <w:t xml:space="preserve">Jak si to můžu ověřit, že tady tím opravdu trpím?</w:t>
      </w:r>
    </w:p>
    <w:p>
      <w:pPr/>
      <w:r>
        <w:rPr>
          <w:b w:val="1"/>
          <w:bCs w:val="1"/>
        </w:rPr>
        <w:t xml:space="preserve">Petr Matoušek, primář Kliniky ORL a chirurgie hlavy a krku: </w:t>
      </w:r>
      <w:r>
        <w:rPr/>
        <w:t xml:space="preserve">Ideální je navštívit lékaře jako první. Obvykle záleží na tom jaké jsou ty hlavní příznaky. Ale navštěvujete buď naši kliniku, to znamená otorinolaryngologii a chirurgii hlavy a krku. Případně, pokud je hlavním problémem nekvalitní spánek, tak často pacienti ještě navštěvují jako první kliniku neurologickou. Tam proběhne základní vyšetření s nějakými dotazníky, s odebráním anamnézy a obvykle následuje vyšetření spánkovým monitoringem. My monitorujeme jednak jeho dýchání, saturaci krve kyslíkem, pohyby hrudníku a podle toho jsme schopni analyzovat, jak ten spánek vypadá.</w:t>
      </w:r>
    </w:p>
    <w:p>
      <w:pPr/>
      <w:r>
        <w:rPr>
          <w:b w:val="1"/>
          <w:bCs w:val="1"/>
        </w:rPr>
        <w:t xml:space="preserve">Tomáš Tikal, TV Polar: </w:t>
      </w:r>
      <w:r>
        <w:rPr/>
        <w:t xml:space="preserve">Jak jste úspěšní v léčbě?</w:t>
      </w:r>
    </w:p>
    <w:p>
      <w:pPr/>
      <w:r>
        <w:rPr>
          <w:b w:val="1"/>
          <w:bCs w:val="1"/>
        </w:rPr>
        <w:t xml:space="preserve">Petr Matoušek, primář Kliniky ORL a chirurgie hlavy a krku: </w:t>
      </w:r>
      <w:r>
        <w:rPr/>
        <w:t xml:space="preserve">Úspěšní v léčbě? Tu tu léčbu lze obecně rozdělit na léčbu konzervativní a chirurgickou. Každá je určena pro jinou skupinu pacientů, buď pro lehké apnoe, středně nebo těžké apnoe. Pokud vezmeme tu konzervativní, konzervativní léčba spánkového apnoického syndromu je pomocí takového přístroje, kterému my říkáme PAP nebo CPAP, který je celou noc v podstatě napojený na pacienta s takovou maskou a on zvýší tlak v těch dýchacích cestách. To znamená znemožní těm kolapsům, těm obstrukcím, ke kterým v tom spánku dochází. V případě, že ten pacient ten přístroj užívá, lze říci, že v podstatě výsledek je stoprocentní nebo ve sto procentech dosáhne toho, že ty apnoe pacient nemá.</w:t>
      </w:r>
    </w:p>
    <w:p>
      <w:pPr/>
      <w:r>
        <w:rPr>
          <w:b w:val="1"/>
          <w:bCs w:val="1"/>
        </w:rPr>
        <w:t xml:space="preserve">Tomáš Tikal, TV Polar: </w:t>
      </w:r>
      <w:r>
        <w:rPr/>
        <w:t xml:space="preserve">A to už je napořád? Do konce života?</w:t>
      </w:r>
    </w:p>
    <w:p>
      <w:pPr/>
      <w:r>
        <w:rPr>
          <w:b w:val="1"/>
          <w:bCs w:val="1"/>
        </w:rPr>
        <w:t xml:space="preserve">Petr Matoušek, primář Kliniky ORL a chirurgie hlavy a krku: </w:t>
      </w:r>
      <w:r>
        <w:rPr/>
        <w:t xml:space="preserve">Může to být napořád, v podstatě do konce života.</w:t>
      </w:r>
    </w:p>
    <w:p>
      <w:pPr/>
      <w:r>
        <w:rPr>
          <w:b w:val="1"/>
          <w:bCs w:val="1"/>
        </w:rPr>
        <w:t xml:space="preserve">Tomáš Tikal, TV Polar: </w:t>
      </w:r>
      <w:r>
        <w:rPr/>
        <w:t xml:space="preserve">A druhá varianta, chirurgická?</w:t>
      </w:r>
    </w:p>
    <w:p>
      <w:pPr/>
      <w:r>
        <w:rPr>
          <w:b w:val="1"/>
          <w:bCs w:val="1"/>
        </w:rPr>
        <w:t xml:space="preserve">Petr Matoušek, primář Kliniky ORL a chirurgie hlavy a krku: </w:t>
      </w:r>
      <w:r>
        <w:rPr/>
        <w:t xml:space="preserve">Druhá varianta, ta chirurgická, když řekneme obecně, tak ta je určena pro pacienty, kteří buď chrápou anebo mají lehký syndrom spánkové apnoe. Tam ta úspěšnost, pokud jsou správně indikovaní pacienti, se pohybuje kolem sedmdesáti, osmdesáti procent.</w:t>
      </w:r>
    </w:p>
    <w:p>
      <w:pPr/>
      <w:r>
        <w:rPr>
          <w:b w:val="1"/>
          <w:bCs w:val="1"/>
        </w:rPr>
        <w:t xml:space="preserve">Tomáš Tikal, TV Polar: </w:t>
      </w:r>
      <w:r>
        <w:rPr/>
        <w:t xml:space="preserve">Pane primáři, děkuji moc za rozhovor a věříme, že se těch dvacet procent v budoucnu tady alespoň na Ostravsku sníží. Díky, mějte se. Na shledanou.</w:t>
      </w:r>
    </w:p>
    <w:p>
      <w:pPr/>
      <w:r>
        <w:rPr>
          <w:b w:val="1"/>
          <w:bCs w:val="1"/>
        </w:rPr>
        <w:t xml:space="preserve">Petr Matoušek, primář Kliniky ORL a chirurgie hlavy a krku: </w:t>
      </w:r>
      <w:r>
        <w:rPr/>
        <w:t xml:space="preserve">Děkuji moc za pozvání.</w:t>
      </w:r>
    </w:p>
    <w:p>
      <w:pPr/>
      <w:r>
        <w:rPr>
          <w:b w:val="1"/>
          <w:bCs w:val="1"/>
        </w:rPr>
        <w:t xml:space="preserve">Světový den hlasu</w:t>
      </w:r>
    </w:p>
    <w:p>
      <w:pPr/>
      <w:r>
        <w:rPr>
          <w:b w:val="1"/>
          <w:bCs w:val="1"/>
        </w:rPr>
        <w:t xml:space="preserve">Renáta Eleonora Orlíková, TV Polar: </w:t>
      </w:r>
      <w:r>
        <w:rPr/>
        <w:t xml:space="preserve">Moravskoslezský kraj patří k oblastem s vysokým výskytem zhoubných nádorů onemocnění v oblasti hlavy a krku. Ve čtvrtek 14. dubna si v době od devíti do dvanácti hodin můžete ve Foniatrické ambulanci Fakultní nemocnice Ostrava bez objednání nechat vyšetřit hlasivky. Pokud vás trápí chrapot déle než tři týdny, je to jeden ze signálů, že s vaším hlasem není něco v pořádku. Preventivní akce se koná v rámci Světového dne hlasu.</w:t>
      </w:r>
    </w:p>
    <w:p>
      <w:pPr/>
      <w:r>
        <w:rPr>
          <w:b w:val="1"/>
          <w:bCs w:val="1"/>
        </w:rPr>
        <w:t xml:space="preserve">Jarní tvoření zpříjemnilo hospitalizovaným dětem pobyt ve FNO</w:t>
      </w:r>
    </w:p>
    <w:p>
      <w:pPr/>
      <w:r>
        <w:rPr>
          <w:b w:val="1"/>
          <w:bCs w:val="1"/>
        </w:rPr>
        <w:t xml:space="preserve">Renáta Eleonora Orlíková, TV Polar: </w:t>
      </w:r>
      <w:r>
        <w:rPr/>
        <w:t xml:space="preserve">Jídelna centra dětské traumatologie a chirurgie chirurgické kliniky se na jeden den proměnila ve výtvarnou dílnu. Pro děti i jejich rodiče bylo připraveno několik stanovišť.</w:t>
      </w:r>
    </w:p>
    <w:p>
      <w:pPr/>
      <w:r>
        <w:rPr>
          <w:b w:val="1"/>
          <w:bCs w:val="1"/>
        </w:rPr>
        <w:t xml:space="preserve">Hana Horelová, vrchní sestra, Chirurgická klinika FNO: </w:t>
      </w:r>
      <w:r>
        <w:rPr/>
        <w:t xml:space="preserve">Vítání jara byl nápad zpříjemnit den dětí hospitalizovaných na dětské chirurgii. Ukázat jarní zvyky, představit jarní dekorace, naučit děti tvořit zajíčky, velikonoční vajíčka.</w:t>
      </w:r>
    </w:p>
    <w:p>
      <w:pPr/>
      <w:r>
        <w:rPr>
          <w:b w:val="1"/>
          <w:bCs w:val="1"/>
        </w:rPr>
        <w:t xml:space="preserve">Renáta Eleonora Orlíková, TV Polar: </w:t>
      </w:r>
      <w:r>
        <w:rPr/>
        <w:t xml:space="preserve">Centrum dětské chirurgie pozvalo děti ze všech oddělení fakultní nemocnice, kterým to jejich zdravotní stav umožnil.</w:t>
      </w:r>
    </w:p>
    <w:p>
      <w:pPr/>
      <w:r>
        <w:rPr>
          <w:b w:val="1"/>
          <w:bCs w:val="1"/>
        </w:rPr>
        <w:t xml:space="preserve">Simona Nováková, staniční sestra, Centrum dětské traumatologie a chirurgie FNO: </w:t>
      </w:r>
      <w:r>
        <w:rPr/>
        <w:t xml:space="preserve">Materiál jsme jednak sesbírali z darů, které nám daly organizace. Jednak jsme si něco pořídili sami pro děti, podle toho, jaké věkové skupiny tady máme, jak děti jsou schopny tvořit i se svými handicapy a zraněními, tak podle toho je vytvořený celý program.</w:t>
      </w:r>
    </w:p>
    <w:p>
      <w:pPr/>
      <w:r>
        <w:rPr>
          <w:b w:val="1"/>
          <w:bCs w:val="1"/>
        </w:rPr>
        <w:t xml:space="preserve">Renáta Eleonora Orlíková, TV Polar: </w:t>
      </w:r>
      <w:r>
        <w:rPr/>
        <w:t xml:space="preserve">Děti si samozřejmě svůj výtvor odnesly s sebou a navrch dostaly sladkost, která je symbolem Velikonoc.</w:t>
      </w:r>
    </w:p>
    <w:p>
      <w:pPr/>
      <w:r>
        <w:rPr>
          <w:b w:val="1"/>
          <w:bCs w:val="1"/>
        </w:rPr>
        <w:t xml:space="preserve">Hana Horelová, vrchní sestra, Chirurgická klinika FNO: </w:t>
      </w:r>
      <w:r>
        <w:rPr/>
        <w:t xml:space="preserve">Děti mají najednou krásně rozzářené oči. Mají radost z toho tvoření, tvoření je to, co jim změní den.</w:t>
      </w:r>
    </w:p>
    <w:p>
      <w:pPr/>
      <w:r>
        <w:rPr>
          <w:b w:val="1"/>
          <w:bCs w:val="1"/>
        </w:rPr>
        <w:t xml:space="preserve">Renáta Eleonora Orlíková, TV Polar: </w:t>
      </w:r>
      <w:r>
        <w:rPr/>
        <w:t xml:space="preserve">Tolik dnešní desetiminutovka z Fakultní nemocnice Ostrava. Další medicínský díl s novými tématy už pro vás nyní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2026-02-15T05:33:37+01:00</dcterms:created>
  <dcterms:modified xsi:type="dcterms:W3CDTF">2026-02-15T05:33:37+01:00</dcterms:modified>
</cp:coreProperties>
</file>

<file path=docProps/custom.xml><?xml version="1.0" encoding="utf-8"?>
<Properties xmlns="http://schemas.openxmlformats.org/officeDocument/2006/custom-properties" xmlns:vt="http://schemas.openxmlformats.org/officeDocument/2006/docPropsVTypes"/>
</file>