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Lumpíkově mají kurzy češtiny pro obyvatele Ukrajiny</w:t>
      </w:r>
    </w:p>
    <w:p>
      <w:pPr/>
      <w:r>
        <w:rPr>
          <w:b w:val="1"/>
          <w:bCs w:val="1"/>
        </w:rPr>
        <w:t xml:space="preserve">Rodinné a vzdělávací centrum Lumpíkov ve Frýdku-Místku pořádá pravidelné kurzy češtiny pro obyvatele Ukrajiny. O výuku je velký zájem a s jejím zajištěním pomohli i dobrovolníci. V centru také ukrajinským maminkám hlídají malé děti a zároveň jim chtějí pomoci si najít práci.</w:t>
      </w:r>
    </w:p>
    <w:p>
      <w:pPr/>
      <w:r>
        <w:rPr/>
        <w:t xml:space="preserve">Lékařka, právnička, zdravotní sestra nebo dokonce designérka  baletních šatů. To je jen malý výčet mnoha profesí, které zastávali na Ukrajině  účastnice kurzu češtiny: </w:t>
      </w:r>
    </w:p>
    <w:p>
      <w:pPr/>
      <w:r>
        <w:rPr>
          <w:b w:val="1"/>
          <w:bCs w:val="1"/>
        </w:rPr>
        <w:t xml:space="preserve">Ludmila, účastnice kurzu češtiny:</w:t>
      </w:r>
      <w:r>
        <w:rPr/>
        <w:t xml:space="preserve"> "Já jsem Ludmila. Jsem z Ukrajiny. Z Charkova. Já  jsem byla doktorka na Ukrajině."</w:t>
      </w:r>
    </w:p>
    <w:p>
      <w:pPr/>
      <w:r>
        <w:rPr>
          <w:b w:val="1"/>
          <w:bCs w:val="1"/>
        </w:rPr>
        <w:t xml:space="preserve">Bohdan, účastník kurzu češtiny:</w:t>
      </w:r>
      <w:r>
        <w:rPr/>
        <w:t xml:space="preserve"> "Já jsem Bohdan, já jsem z města Charkov, já jsem byl  student medicíny na Ukrajině."</w:t>
      </w:r>
    </w:p>
    <w:p>
      <w:pPr/>
      <w:r>
        <w:rPr>
          <w:b w:val="1"/>
          <w:bCs w:val="1"/>
        </w:rPr>
        <w:t xml:space="preserve">Julia, účastnice kurzu češtiny:</w:t>
      </w:r>
      <w:r>
        <w:rPr/>
        <w:t xml:space="preserve"> "Já jsem Julia, jsem z Kyjeva z Ukrajiny. Já jsem  byla turistická průvodkyně."</w:t>
      </w:r>
    </w:p>
    <w:p>
      <w:pPr/>
      <w:r>
        <w:rPr/>
        <w:t xml:space="preserve">Výuku češtiny ve Frýdku-Místku pro zájemce zorganizovalo centrum  Lumpíkov.</w:t>
      </w:r>
      <w:br/>
    </w:p>
    <w:p>
      <w:pPr/>
      <w:r>
        <w:rPr>
          <w:b w:val="1"/>
          <w:bCs w:val="1"/>
        </w:rPr>
        <w:t xml:space="preserve">Petra </w:t>
      </w:r>
      <w:r>
        <w:rPr>
          <w:b w:val="1"/>
          <w:bCs w:val="1"/>
          <w:i w:val="1"/>
          <w:iCs w:val="1"/>
        </w:rPr>
        <w:t xml:space="preserve">Petrušková</w:t>
      </w:r>
      <w:r>
        <w:rPr>
          <w:b w:val="1"/>
          <w:bCs w:val="1"/>
        </w:rPr>
        <w:t xml:space="preserve">, ředitelka  Centra pro rodinu Lumpíkov:</w:t>
      </w:r>
      <w:r>
        <w:rPr/>
        <w:t xml:space="preserve"> "Jde jim to skvěle. Jsou fakt hodně šikovní a jde vidět, že  trénují, snaží se a dělají to s velkým zájmem. Řekla bych, že jsou spíš  mladší, takto obecně do těch 30 až 40 let. Máme tu i hodně studentů, kteří k nám  chodí. Takže nejmladšímu je asi takových 10 a nejstarší babičce je tady, nechce  mi to říct, ale třeba 60 až 70 let."</w:t>
      </w:r>
    </w:p>
    <w:p>
      <w:pPr/>
      <w:r>
        <w:rPr>
          <w:b w:val="1"/>
          <w:bCs w:val="1"/>
        </w:rPr>
        <w:t xml:space="preserve">Julia, účastnice kurzu češtiny:</w:t>
      </w:r>
      <w:r>
        <w:rPr/>
        <w:t xml:space="preserve"> "Některá slova jsou stejná jako v ukrajinštině. Češtině rozumíme  asi tak ze 30 až 40 procent, ale neumíme mluvit."</w:t>
      </w:r>
    </w:p>
    <w:p>
      <w:pPr/>
      <w:r>
        <w:rPr>
          <w:b w:val="1"/>
          <w:bCs w:val="1"/>
        </w:rPr>
        <w:t xml:space="preserve">Petra </w:t>
      </w:r>
      <w:r>
        <w:rPr>
          <w:b w:val="1"/>
          <w:bCs w:val="1"/>
          <w:i w:val="1"/>
          <w:iCs w:val="1"/>
        </w:rPr>
        <w:t xml:space="preserve">Petrušková</w:t>
      </w:r>
      <w:r>
        <w:rPr>
          <w:b w:val="1"/>
          <w:bCs w:val="1"/>
        </w:rPr>
        <w:t xml:space="preserve">, ředitelka  Centra pro rodinu Lumpíkov:</w:t>
      </w:r>
      <w:r>
        <w:rPr/>
        <w:t xml:space="preserve"> "Oni hodně rozumí, ale méně mluví, takže je důležité se naučit  teďka ty slovíčka a trošku se rozmluvit. Ale na to, že máme třetí lekci, tak už  zvládají v pohodě tu základní komunikaci a rozumí, že mají něco přečíst,  něco vysvětlit, něco napsat."</w:t>
      </w:r>
    </w:p>
    <w:p>
      <w:pPr/>
      <w:r>
        <w:rPr/>
        <w:t xml:space="preserve">Celá tato iniciativa je možná díky dobrovolníkům z Frýdku-Místku  a okolí, kteří nakoupili učebnice a přispěli na školní potřeby.</w:t>
      </w:r>
      <w:br/>
    </w:p>
    <w:p>
      <w:pPr/>
      <w:r>
        <w:rPr>
          <w:b w:val="1"/>
          <w:bCs w:val="1"/>
        </w:rPr>
        <w:t xml:space="preserve">Petra </w:t>
      </w:r>
      <w:r>
        <w:rPr>
          <w:b w:val="1"/>
          <w:bCs w:val="1"/>
          <w:i w:val="1"/>
          <w:iCs w:val="1"/>
        </w:rPr>
        <w:t xml:space="preserve">Petrušková</w:t>
      </w:r>
      <w:r>
        <w:rPr>
          <w:b w:val="1"/>
          <w:bCs w:val="1"/>
        </w:rPr>
        <w:t xml:space="preserve">, ředitelka  Centra pro rodinu Lumpíkov:</w:t>
      </w:r>
      <w:r>
        <w:rPr/>
        <w:t xml:space="preserve"> "Kromě češtiny, kde máme 40 lidí, kteří nám teďka dochází na  kroužky, tak máme hlídání dětí. Pro ty maminky, které se tady učí. Anebo i pro  ostatní. Můžou to využít vždycky od pondělí do čtvrtka od 8:30 do 11:30. Zároveň  se jim snažíme najít práci, protože máme kontakty na zaměstnavatele tady v okolí."</w:t>
      </w:r>
    </w:p>
    <w:p>
      <w:pPr/>
      <w:r>
        <w:rPr/>
        <w:t xml:space="preserve">Zájem o výuku češtiny je obrovský a centrum chystá otevření i  dalších kurzů, které budou probíhat večer.</w:t>
      </w:r>
      <w:br/>
    </w:p>
    <w:p>
      <w:pPr/>
      <w:r>
        <w:rPr/>
        <w:t xml:space="preserve">---</w:t>
      </w:r>
    </w:p>
    <w:p>
      <w:pPr>
        <w:pStyle w:val="Heading1"/>
      </w:pPr>
      <w:r>
        <w:rPr>
          <w:sz w:val="36"/>
          <w:szCs w:val="36"/>
        </w:rPr>
        <w:t xml:space="preserve">Město chce rozšířit služby Centra aktivních seniorů</w:t>
      </w:r>
    </w:p>
    <w:p>
      <w:pPr/>
      <w:r>
        <w:rPr>
          <w:b w:val="1"/>
          <w:bCs w:val="1"/>
        </w:rPr>
        <w:t xml:space="preserve">Centrum aktivních seniorů ve Frýdku-Místku dostane na starost správce. Ten bude mít za úkol zajistit, aby měly všechny spolky vhodné podmínky pro svou činnost. Město chce zároveň využít budovu na maximum a rozšířit v ní další aktivity nejen pro seniory.</w:t>
      </w:r>
    </w:p>
    <w:p>
      <w:pPr/>
      <w:r>
        <w:rPr/>
        <w:t xml:space="preserve">Budovu centra aktivních seniorů měla od jejího otevření v roce  2019 na starost organizace Senioři ČR, Frýdek-Místek. Nyní by měla budova  dostat svého správce.</w:t>
      </w:r>
    </w:p>
    <w:p>
      <w:pPr/>
      <w:r>
        <w:rPr>
          <w:b w:val="1"/>
          <w:bCs w:val="1"/>
        </w:rPr>
        <w:t xml:space="preserve">Dalibor Kališ, předseda městské organizace Senioři ČR,  Frýdek-Místek:</w:t>
      </w:r>
      <w:r>
        <w:rPr/>
        <w:t xml:space="preserve"> "Je to myšlenka ne nová. Protože už od začátku, když jsme  připravovali otevření Centra aktivních seniorů, tak jsme uvažovali, že nějaký  správce by tu asi měl být. Při otevření jsme podepsali výpůjční smlouvu. Práci organizujeme, všechny aktivity, které tady probíhají,  se neustále rozšiřují. A zároveň jsme dostali do vínku, abychom tady brali pod  křídla i organizace, které se starají o seniory nebo jsou to jiné organizace seniorů  a také postižené. Mládež, starší a ty tady opravdu fungují."</w:t>
      </w:r>
    </w:p>
    <w:p>
      <w:pPr/>
      <w:r>
        <w:rPr/>
        <w:t xml:space="preserve">Správce se bude starat nejen o energie, technické a provozní  záležitosti, potřebné opravy, úpravy a podobně.</w:t>
      </w:r>
      <w:br/>
    </w:p>
    <w:p>
      <w:pPr/>
      <w:r>
        <w:rPr>
          <w:b w:val="1"/>
          <w:bCs w:val="1"/>
        </w:rPr>
        <w:t xml:space="preserve">Petr Korč, primátor Frýdku-Místku/NMFM/:</w:t>
      </w:r>
      <w:r>
        <w:rPr/>
        <w:t xml:space="preserve"> "Zároveň by to měl být člověk, který bude tím moderátorem.  Tím, kdo bude řídit celou tu činnost. Tak, aby bylo to centrum naplněno. Aby  vedle aktivit pro seniory tam byli třeba i aktivity, které přispějí k tomu,  že budou komunikovat jednotlivé generace. Čili senioři, děti. Tak si myslím, že  toto rozhodnutí pomůže tomu, aby opravdu ty aktivity se tam rozvíjely. A zároveň  těm lidem, kteří tam opravdu přicházejí za těmi volnočasovými aktivitami, aby  se jim uvolnily ruce a mohli se věnovat opravdu tomu, čemu se věnovat chtějí."</w:t>
      </w:r>
    </w:p>
    <w:p>
      <w:pPr/>
      <w:r>
        <w:rPr>
          <w:b w:val="1"/>
          <w:bCs w:val="1"/>
        </w:rPr>
        <w:t xml:space="preserve">Dalibor Kališ, předseda městské organizace Senioři ČR,  Frýdek-Místek:</w:t>
      </w:r>
      <w:r>
        <w:rPr/>
        <w:t xml:space="preserve"> "Výpůjční smlouva byla vypovězena městem s nějakým zdůvodněním,  že se budeme moci více soustředit na organizování svých činností tady a víceméně  budeme spolupracovat s odborem sociálních služeb, který bude tak trošku  zastřešovat ty naše aktivity."</w:t>
      </w:r>
    </w:p>
    <w:p>
      <w:pPr/>
      <w:r>
        <w:rPr/>
        <w:t xml:space="preserve">V lednu nově začal v budově působit také spolek  Aktivní senioři Česko, Frýdek-Místek, který chce cílit hlavně na mladší  generaci seniorů.</w:t>
      </w:r>
      <w:br/>
    </w:p>
    <w:p>
      <w:pPr/>
      <w:r>
        <w:rPr>
          <w:b w:val="1"/>
          <w:bCs w:val="1"/>
        </w:rPr>
        <w:t xml:space="preserve">Dagmar Kaňoková, předsedkyně ASEČ F-M:</w:t>
      </w:r>
      <w:r>
        <w:rPr/>
        <w:t xml:space="preserve"> "Já a náš spolek to určitě vítáme. Především, předchozí  správce se určitě dobře staral o budovu, to se nedá říct. Ale bylo to hodně  starostí a teď mu odpadnou tyto starosti, takže se může naplno věnovat spolku  seniorů ve městě. Budeme teď spolupracovat hodně s panem náměstkem  Juričkem. Chceme mu navrhnout naši koncepci. Uvidíme, co připraví město za  koncepci a zkusíme to dát dohromady a určitě se nám to podaří."</w:t>
      </w:r>
    </w:p>
    <w:p>
      <w:pPr/>
      <w:r>
        <w:rPr>
          <w:b w:val="1"/>
          <w:bCs w:val="1"/>
        </w:rPr>
        <w:t xml:space="preserve">Igor Juriček, náměstek primátora Frýdku-Místku/Piráti/:</w:t>
      </w:r>
      <w:r>
        <w:rPr/>
        <w:t xml:space="preserve"> "Náš odbor sociálních služeb zpracuje novou koncepci  fungování Centra aktivních seniorů. My si od toho slibujeme, že do toho  zapojíme více aktérů, více neziskových organizací. A směřujeme k tomu, že  to centrum by mělo být využité na naprosté maximum."</w:t>
      </w:r>
    </w:p>
    <w:p>
      <w:pPr/>
      <w:r>
        <w:rPr/>
        <w:t xml:space="preserve">Spolky v centru pro zájemce nabízejí širokou nabídku  aktivit od zdravotních, pohybových, po tvořivé nebo jazykové kroužky.</w:t>
      </w:r>
      <w:br/>
    </w:p>
    <w:p>
      <w:pPr/>
      <w:r>
        <w:rPr/>
        <w:t xml:space="preserve">---</w:t>
      </w:r>
    </w:p>
    <w:p>
      <w:pPr>
        <w:pStyle w:val="Heading1"/>
      </w:pPr>
      <w:r>
        <w:rPr>
          <w:sz w:val="36"/>
          <w:szCs w:val="36"/>
        </w:rPr>
        <w:t xml:space="preserve">SVČ Klíč už má připravenou nabídku letních táborů</w:t>
      </w:r>
    </w:p>
    <w:p>
      <w:pPr/>
      <w:r>
        <w:rPr>
          <w:b w:val="1"/>
          <w:bCs w:val="1"/>
        </w:rPr>
        <w:t xml:space="preserve">Středisko volného času Klíč ve Frýdku-Místku už má připravený táborový program na léto. Tradičně mohou rodiče a děti vybírat z téměř tří desítek příměstských i pobytových táborů. Středisko přidalo oblíbené tradiční tematické tábory i několik speciálních. A nově i tábory pro děti od pěti let.</w:t>
      </w:r>
    </w:p>
    <w:p>
      <w:pPr/>
      <w:r>
        <w:rPr/>
        <w:t xml:space="preserve">O letní tábory je ve Frýdku-Místku tradičně velký zájem.  Většina z nich bývá velmi rychle obsazena už v jarních měsících. Středisko  volného času Klíč ale bývá v případě velkého zájmu schopné přidat i tábory  navíc. Letošní nabídka je opravdu velmi pestrá a opět prošla mírnou obměnou.</w:t>
      </w:r>
    </w:p>
    <w:p>
      <w:pPr/>
      <w:r>
        <w:rPr>
          <w:b w:val="1"/>
          <w:bCs w:val="1"/>
        </w:rPr>
        <w:t xml:space="preserve">Patrik Siegelstein, ředitel SVČ Klíč FM:</w:t>
      </w:r>
      <w:r>
        <w:rPr/>
        <w:t xml:space="preserve"> "Letos nabízíme celkem 29 táborů. Z toho 20 příměstských  táborů, 9 pobytových táborů. Přidali jsme nějaké speciální tábory. Máme tam  tábor nově pro malé děti od pěti let. Přidali jsme nějaké tábory specializované,  jako například výtvarná výchova, technika a další věci."</w:t>
      </w:r>
    </w:p>
    <w:p>
      <w:pPr/>
      <w:r>
        <w:rPr/>
        <w:t xml:space="preserve">Pobytové tábory jsou určeny pro kluky a holky ve věku od 6 do  15 let.</w:t>
      </w:r>
      <w:br/>
    </w:p>
    <w:p>
      <w:pPr/>
      <w:r>
        <w:rPr>
          <w:b w:val="1"/>
          <w:bCs w:val="1"/>
        </w:rPr>
        <w:t xml:space="preserve">Veronika Bortlová, zástupce ředitele pro pedagogiku SVČ Klíč  FM:</w:t>
      </w:r>
      <w:r>
        <w:rPr/>
        <w:t xml:space="preserve"> "Pro děti máme připravená různá témata. Letos například téma  Trosečník. Nebo Robin Hood, Hvězdná brána, Svět superhrdinů nebo takové  tradiční, jako například Můj první tábor, či Šachový tábor. Na děti čekají  sportovní aktivity, ať už tradiční nebo i nějaké nové netradiční. Dále různé výtvarné  aktivity. Vycházky do přírody, různé výlety. A hlavně děti zažijí na táborech  samozřejmě mnoho dobrodružství a legrace. A krásně se tam stmelí kolektiv."</w:t>
      </w:r>
    </w:p>
    <w:p>
      <w:pPr/>
      <w:r>
        <w:rPr>
          <w:b w:val="1"/>
          <w:bCs w:val="1"/>
        </w:rPr>
        <w:t xml:space="preserve">Patrik Siegelstein, ředitel SVČ Klíč FM:</w:t>
      </w:r>
      <w:r>
        <w:rPr/>
        <w:t xml:space="preserve"> "Příměstské tábory budou tady ve Frýdku-Místku. Budou se odehrávat  tady v našich budovách ve městě a v okolí. Děti budou mít opět k dispozici  snídaně. Tak, jak jsme zavedli loni. To jsme zachovali i pro letošek. Pobytové  tábory máme víceméně dalo by se říct po celé republice. Jsme v jižních Čechách,  na jižní Moravě, tady v Beskydech. Různě ve stanech, v budovách, v chatkách.  Je to různé."</w:t>
      </w:r>
    </w:p>
    <w:p>
      <w:pPr/>
      <w:r>
        <w:rPr/>
        <w:t xml:space="preserve">Příměstské tábory se dělí na odborné a obecné.</w:t>
      </w:r>
      <w:br/>
    </w:p>
    <w:p>
      <w:pPr/>
      <w:r>
        <w:rPr>
          <w:b w:val="1"/>
          <w:bCs w:val="1"/>
        </w:rPr>
        <w:t xml:space="preserve">David Plánička, pedagog volného času SVČ Klíč FM:</w:t>
      </w:r>
      <w:r>
        <w:rPr/>
        <w:t xml:space="preserve"> "Z těch obecných třeba můžu vyzvednout tábor Harry  Potter, který je oblíbeným tématem. Potom třeba nově si najdou turisti u nás  zalíbení v Putujeme Beskydy, kde budou putovat po horách. Poznávat různé  kopce tady v okolí. A třeba z těch odborných jsou to potom výtvarné  tábory. Jako třeba Artium, Mozaika a Keramika. Potom Světem techniky, který je  technický tábor specializující se na roboty, Arduino a 3D tisk. A ještě  například třeba divadlo, které máme dvakrát v tomto roce."</w:t>
      </w:r>
    </w:p>
    <w:p>
      <w:pPr/>
      <w:r>
        <w:rPr/>
        <w:t xml:space="preserve">Kompletní přehled všech letních táborů s datumy, místy  konání, cenami a informacemi o přihláškách najdou zájemci tradičně na webových  stránkách střediska volného času www.klicfm.cz.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2026-01-19T01:20:02+01:00</dcterms:created>
  <dcterms:modified xsi:type="dcterms:W3CDTF">2026-01-19T01:20:02+01:00</dcterms:modified>
</cp:coreProperties>
</file>

<file path=docProps/custom.xml><?xml version="1.0" encoding="utf-8"?>
<Properties xmlns="http://schemas.openxmlformats.org/officeDocument/2006/custom-properties" xmlns:vt="http://schemas.openxmlformats.org/officeDocument/2006/docPropsVTypes"/>
</file>