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Velikonoční jarmark na bruntálském zámku</w:t>
      </w:r>
    </w:p>
    <w:p>
      <w:pPr/>
      <w:r>
        <w:rPr>
          <w:b w:val="1"/>
          <w:bCs w:val="1"/>
        </w:rPr>
        <w:t xml:space="preserve">Od časných ranních hodin plnili prostory zámku v Bruntále rodiče a zejména děti, které lákal Velikonoční jarmark. Vlivem chladného počasí se většina programu odehrávala ve sklepních prostorách a výstavních síních zámku.</w:t>
      </w:r>
    </w:p>
    <w:p>
      <w:pPr/>
      <w:r>
        <w:rPr/>
        <w:t xml:space="preserve"> Program Velikonočního jarmarku byl koncipován pro děti i dospělé.</w:t>
      </w:r>
    </w:p>
    <w:p>
      <w:pPr/>
      <w:r>
        <w:rPr>
          <w:b w:val="1"/>
          <w:bCs w:val="1"/>
        </w:rPr>
        <w:t xml:space="preserve">Petra Hanusová, mluvčí Muzea Bruntál: </w:t>
      </w:r>
      <w:r>
        <w:rPr/>
        <w:t xml:space="preserve">„Pro děti jsme tady uspořádali společně se Střediskem volného času tvořivé dílničky, kde si děti mohou ozdobit vajíčko, ozdobit velikonoční perníček nebo vytvořit velikonoční přání. Vystoupily zde děti z bruntálských škol.“</w:t>
      </w:r>
    </w:p>
    <w:p>
      <w:pPr/>
      <w:r>
        <w:rPr/>
        <w:t xml:space="preserve"> Kromě nabídek pro děti si mohli užít i dospělí, například velkou nabídku dekorací a velikonočního zboží na jarmarku jejich výrobců.</w:t>
      </w:r>
    </w:p>
    <w:p>
      <w:pPr/>
      <w:r>
        <w:rPr>
          <w:b w:val="1"/>
          <w:bCs w:val="1"/>
        </w:rPr>
        <w:t xml:space="preserve">Anketa, výrobci a vystavovatelé: </w:t>
      </w:r>
      <w:r>
        <w:rPr/>
        <w:t xml:space="preserve">„Košíky z papíru ručně vyráběné, různé podložky pod čaje a konvice.“</w:t>
      </w:r>
    </w:p>
    <w:p>
      <w:pPr/>
      <w:r>
        <w:rPr/>
        <w:t xml:space="preserve">„Samé háčkované věci, hlavně zvířátka, zajíčky, kočičky ležící.“</w:t>
      </w:r>
    </w:p>
    <w:p>
      <w:pPr/>
      <w:r>
        <w:rPr/>
        <w:t xml:space="preserve">„Jsme Sagapo, sociálně terapeutické dílny a nabízíme keramiku, košíky a různé dekorace.“</w:t>
      </w:r>
    </w:p>
    <w:p>
      <w:pPr/>
      <w:r>
        <w:rPr>
          <w:b w:val="1"/>
          <w:bCs w:val="1"/>
        </w:rPr>
        <w:t xml:space="preserve">Petra Hanusová, mluvčí Muzea Bruntál: </w:t>
      </w:r>
      <w:r>
        <w:rPr/>
        <w:t xml:space="preserve">„Rodiče s dětmi mohou navštívit výstavu Ke kupci pro pohádku nebo výstavu tradičních řemesel. Mají tady možnost se občerstvit před zámkem, například si dát langoš, bramborák. Během dne probíhají na zámku netradiční prohlídky, kde vystupují děti ze Základní umělecké školy a na konci prohlídky děti obdrží i malou odměnu.“</w:t>
      </w:r>
    </w:p>
    <w:p>
      <w:pPr/>
      <w:r>
        <w:rPr/>
        <w:t xml:space="preserve"> Největší zájem však samozřejmě vzbudily tvořivé dílničky ve sklepeních bruntálského zámku, uvedené například i různými formami plakátů, z dílny Základní umělecké školy.</w:t>
      </w:r>
    </w:p>
    <w:p>
      <w:pPr/>
      <w:r>
        <w:rPr>
          <w:b w:val="1"/>
          <w:bCs w:val="1"/>
        </w:rPr>
        <w:t xml:space="preserve">Anketa, organizátoři:</w:t>
      </w:r>
      <w:r>
        <w:rPr/>
        <w:t xml:space="preserve"> „Takovéhle kuřátka, to se do toho dá a ono to pak stojí.“</w:t>
      </w:r>
    </w:p>
    <w:p>
      <w:pPr/>
      <w:r>
        <w:rPr/>
        <w:t xml:space="preserve">„My jsme ze Střediska volného času Bruntál.“</w:t>
      </w:r>
    </w:p>
    <w:p>
      <w:pPr/>
      <w:r>
        <w:rPr/>
        <w:t xml:space="preserve">„Malují fixama kraslice.“</w:t>
      </w:r>
    </w:p>
    <w:p>
      <w:pPr/>
      <w:r>
        <w:rPr/>
        <w:t xml:space="preserve">“U nás se dělají přáníčka. Takové ovečky, děti to můžou darovat potom rodičům.“</w:t>
      </w:r>
    </w:p>
    <w:p>
      <w:pPr/>
      <w:r>
        <w:rPr/>
        <w:t xml:space="preserve">„Děti tady malují perníčky.“</w:t>
      </w:r>
    </w:p>
    <w:p>
      <w:pPr/>
      <w:r>
        <w:rPr/>
        <w:t xml:space="preserve">Anketa,děti: „Vajíčka.“</w:t>
      </w:r>
    </w:p>
    <w:p>
      <w:pPr/>
      <w:r>
        <w:rPr/>
        <w:t xml:space="preserve">„Králíčka. Zelenou cukrovou polevou.“</w:t>
      </w:r>
    </w:p>
    <w:p>
      <w:pPr/>
      <w:r>
        <w:rPr/>
        <w:t xml:space="preserve"> Výstavy na bruntálském zámku zůstávají otevřeny po celé jaro. Nejbližší veřejnou akcí na zámku bude 6. května Muzejní noc, doplněná i o vernisáž nové výstavy Fenomén cyklistika.</w:t>
      </w:r>
    </w:p>
    <w:p>
      <w:pPr/>
      <w:r>
        <w:rPr/>
        <w:t xml:space="preserve">---</w:t>
      </w:r>
    </w:p>
    <w:p>
      <w:pPr>
        <w:pStyle w:val="Heading1"/>
      </w:pPr>
      <w:r>
        <w:rPr>
          <w:sz w:val="36"/>
          <w:szCs w:val="36"/>
        </w:rPr>
        <w:t xml:space="preserve">Velikonoční akce pro děti i dospělé v archeoparku</w:t>
      </w:r>
    </w:p>
    <w:p>
      <w:pPr/>
      <w:r>
        <w:rPr>
          <w:b w:val="1"/>
          <w:bCs w:val="1"/>
        </w:rPr>
        <w:t xml:space="preserve">Velikonoční akci Hody, hody doprovody připravili na Velký pátek pro návštěvníky v Archeoparku v Chotěbuzi-Podoboře.</w:t>
      </w:r>
    </w:p>
    <w:p>
      <w:pPr/>
      <w:r>
        <w:rPr>
          <w:b w:val="1"/>
          <w:bCs w:val="1"/>
        </w:rPr>
        <w:t xml:space="preserve">Lenka Ježová Bichlerová, mluvčí Muzea Těšínska:</w:t>
      </w:r>
      <w:r>
        <w:rPr/>
        <w:t xml:space="preserve"> “Je to vlastně poprvé v historii archeoparku, kdy se nám podařilo uskutečnit akci zároveň s tím, že máme otevřený i venkovní areál hradiště. Návštěvníci si mohou vyzkoušet zdobení vajíček různými technikami, například zdobení voskem na vajíčka, na připravené polotovary. Mohou si vyzkoušet drátkování. Odrátkují si vajíčko pod dohledem naší zkušené lektorky, nebo si mohou nazdobit velikonoční perníčky různých tvarů, ať už to jsou zajíčci, vajíčka, různí motýlci. V neposlední řadě máme tady i pana košíkáře, který předvádí svůj um a předvádí, jak se pletou košíky nebo karabáče.”</w:t>
      </w:r>
    </w:p>
    <w:p>
      <w:pPr/>
      <w:r>
        <w:rPr>
          <w:b w:val="1"/>
          <w:bCs w:val="1"/>
        </w:rPr>
        <w:t xml:space="preserve">Zdeněk Jaška, košíkář: </w:t>
      </w:r>
      <w:r>
        <w:rPr/>
        <w:t xml:space="preserve">“Proutí se shání celkem dost těžce. Chodím po celém regionu kolem řeky, kolem rybníčku a tam, kde je nějaká vrba, tak si ji nastříhám. Hodí se na to jen jednoroční proutí. To znamená, že je to jenom to, co vyroste za jeden rok. Když se začne rozvětvovat, tak se to pak už nehodí.” </w:t>
      </w:r>
    </w:p>
    <w:p>
      <w:pPr/>
      <w:r>
        <w:rPr>
          <w:b w:val="1"/>
          <w:bCs w:val="1"/>
        </w:rPr>
        <w:t xml:space="preserve">Anketa:</w:t>
      </w:r>
      <w:r>
        <w:rPr/>
        <w:t xml:space="preserve"> “Přišla jsem tady s bráchou a teď jsme zdobila perníčky a chtěla bych odrátkovat vajíčko. Ještě jsme byli nahoře a tam nám pán udělal karabáč a já jsem si na něj vybrala žlutou stužku.” </w:t>
      </w:r>
    </w:p>
    <w:p>
      <w:pPr/>
      <w:r>
        <w:rPr>
          <w:b w:val="1"/>
          <w:bCs w:val="1"/>
        </w:rPr>
        <w:t xml:space="preserve">Anketa:</w:t>
      </w:r>
      <w:r>
        <w:rPr/>
        <w:t xml:space="preserve"> “Mi se tady líbí úplně všechno. Teď jsem právě dozdobil perníčky a zdobil jsem i králíčka a vajíčko.” </w:t>
      </w:r>
    </w:p>
    <w:p>
      <w:pPr/>
      <w:r>
        <w:rPr>
          <w:b w:val="1"/>
          <w:bCs w:val="1"/>
        </w:rPr>
        <w:t xml:space="preserve">Anketa:</w:t>
      </w:r>
      <w:r>
        <w:rPr/>
        <w:t xml:space="preserve"> “Přijela jsem tady s dědou, babičkou a maminkou a nejvíce se mi asi líbilo to malování vajíček. Malovala jsem na perník zajíčka a byl dobrý.”</w:t>
      </w:r>
    </w:p>
    <w:p>
      <w:pPr/>
      <w:r>
        <w:rPr/>
        <w:t xml:space="preserve">A na závěr ještě pozvánka na další zajímavou akci:</w:t>
      </w:r>
    </w:p>
    <w:p>
      <w:pPr/>
      <w:r>
        <w:rPr>
          <w:b w:val="1"/>
          <w:bCs w:val="1"/>
        </w:rPr>
        <w:t xml:space="preserve">Lenka Ježová Bichlerová, mluvčí Muzea Těšínska:</w:t>
      </w:r>
      <w:r>
        <w:rPr/>
        <w:t xml:space="preserve"> “20. května pořádáme v Českém Těšíně v historické budově Muzejní noc a vlastně národní zahájení Festivalu muzejních nocí. Na tuto akci navazuje veliká dvoudenní akce v Archeoparku v Chotěbuzi-Podoboře. Jmenuje se Na jantarové stezce a je to již tradiční akce typu living history, kdy bude Hradiště oživeno spoustou bojovníků v dobových oděvech.”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8-04-2022-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2026-07-28T20:33:39+02:00</dcterms:created>
  <dcterms:modified xsi:type="dcterms:W3CDTF">2026-07-28T20:33:39+02:00</dcterms:modified>
</cp:coreProperties>
</file>

<file path=docProps/custom.xml><?xml version="1.0" encoding="utf-8"?>
<Properties xmlns="http://schemas.openxmlformats.org/officeDocument/2006/custom-properties" xmlns:vt="http://schemas.openxmlformats.org/officeDocument/2006/docPropsVTypes"/>
</file>