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Jablunkova trénovali zásah v mateřských školách</w:t>
      </w:r>
    </w:p>
    <w:p>
      <w:pPr/>
      <w:r>
        <w:rPr>
          <w:b w:val="1"/>
          <w:bCs w:val="1"/>
        </w:rPr>
        <w:t xml:space="preserve">Předškoláci z Jablunkova už vědí, jak se mají správně zachovat, kdyby v jejich školce začalo hořet. Hasiči jim také ukázali svá zásahová vozidla a rozdali menší dárky.</w:t>
      </w:r>
    </w:p>
    <w:p>
      <w:pPr/>
      <w:r>
        <w:rPr>
          <w:b w:val="1"/>
          <w:bCs w:val="1"/>
        </w:rPr>
        <w:t xml:space="preserve">David Sadowski, velitel jednotky SDH Jablunkov:</w:t>
      </w:r>
      <w:r>
        <w:rPr/>
        <w:t xml:space="preserve"> “Dneska se konalo taktické cvičení na téma požár v mateřské školce. Vlastně to byly tři akce. Jedna z nich byla preventivně výchovná, kdy proběhla pro děti z mateřských škol přednáška. Druhá ta akce byla vlastně přednáška pro učitele, jak řídit evakuaci, jak počítat děti, kde se sejít, jak jsou označené únikové východy ve školce a tak dále. A třetí akce byla vlastně nácvik toho zásahu, kdy naše jednotka cvičila s nově pořízenou dýchací technikou a vyváděcími maskami záchranu osob, převážně dětí, ze zakouřených prostor. Ta akce byla financována z MAP - Místní akční plány, takže z financí, které jsme na tento projekt dostali, jsme pořídili dětem reflexní pásky nacvakávací na ruce, pro učitele terénní lékárničky malé, když jdou na výlet s dětmi, aby mohli poskytnout první pomoc a poslední z dárečků byla sada plakátů s bezpečnostní tématikou.”</w:t>
      </w:r>
    </w:p>
    <w:p>
      <w:pPr/>
      <w:r>
        <w:rPr>
          <w:b w:val="1"/>
          <w:bCs w:val="1"/>
        </w:rPr>
        <w:t xml:space="preserve">Lucie Trombiková, manažerka projektu MAP Jablunkov: </w:t>
      </w:r>
      <w:r>
        <w:rPr/>
        <w:t xml:space="preserve">V rámci realizace projektu MAP pro ORP Jablunkov 2 se preventivní programy realizují již potřetí. Jsme za to neskonale vděční veliteli dobrovolných hasičů v Jablunkově, kteří tuto iniciativu sami uchopí a jednotky Integrovaného výjezdového centra osloví a ty potom ukazují dětem svou práci a přibližují vlastní úctyhodnost této práce. MAP se podílí i spolufinancováním, takže poskytneme nějaké svačinky z projektu, bezpečnostní prvky, které potom děti využívají na procházkách v rámci vyučování ve školkách.”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2026-02-11T04:15:27+01:00</dcterms:created>
  <dcterms:modified xsi:type="dcterms:W3CDTF">2026-02-11T04:15:27+01:00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