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rozpočtu MSK je na hasiče vyhrazeno 75 milionů kč</w:t>
      </w:r>
    </w:p>
    <w:p>
      <w:pPr/>
      <w:r>
        <w:rPr>
          <w:b w:val="1"/>
          <w:bCs w:val="1"/>
        </w:rPr>
        <w:t xml:space="preserve">Moravskoslezský kraj dlouhodobě každý rok výrazně podporuje hasiče. Nejen profesionální, ale také dobrovolné sbory. Letos z rozpočtu zastupitelé schválili 75 milionů korun. Největším projektem v letošním roce je nové Integrované výjezdové centrum v Kopřivnici.</w:t>
      </w:r>
    </w:p>
    <w:p>
      <w:pPr/>
      <w:r>
        <w:rPr/>
        <w:t xml:space="preserve">Hasiči jsou samozřejmě pro bezpečnost MS kraje velmi důležití. Profesionální jednotky by se rozhodně neobešly bez spolupráce s dobrovolnými sbory a proto kraj každoročně finanční podporu dělí. Financována je akceschopnost dobrovolných hasičů, rekonstrukce zbrojnic, nákup techniky a v tomto roce i výstavba nového Integrovaného výjezdového centra v Kopřivnici.  </w:t>
      </w:r>
    </w:p>
    <w:p>
      <w:pPr/>
      <w:r>
        <w:rPr>
          <w:b w:val="1"/>
          <w:bCs w:val="1"/>
        </w:rPr>
        <w:t xml:space="preserve">Ivo Vondrák, hejtman MS kraje: </w:t>
      </w:r>
      <w:r>
        <w:rPr/>
        <w:t xml:space="preserve">"Spolupráce s hasiči funguje vzorově. Fungovala vzorově v době covidu, myslím, že funguje vzorově i teď, v rámci současné situace, kdy je v gesci hasičů provoz asistenčního centra pro uprchlíky."</w:t>
      </w:r>
    </w:p>
    <w:p>
      <w:pPr/>
      <w:r>
        <w:rPr/>
        <w:t xml:space="preserve">V 300 obcích našeho kraje působí celkem 398 dobrovolných sborů. letos budou mezi 42 z nich rozděleny 2 miliony a 250 tisíc korun. Peníze jsou určeny na údržbu a opravy techniky, případně na mzdy. </w:t>
      </w:r>
    </w:p>
    <w:p>
      <w:pPr/>
      <w:r>
        <w:rPr>
          <w:b w:val="1"/>
          <w:bCs w:val="1"/>
        </w:rPr>
        <w:t xml:space="preserve">Stanislav Kotrc, starosta KSH MS kraje:</w:t>
      </w:r>
      <w:r>
        <w:rPr/>
        <w:t xml:space="preserve"> "Jedná se o významnou podporu. Využíváme tyto dotace nejen na přípravu, ale i pro kroniky a veškerou činnost našich sborů." </w:t>
      </w:r>
    </w:p>
    <w:p>
      <w:pPr/>
      <w:r>
        <w:rPr/>
        <w:t xml:space="preserve">5 milionů korun dostane Integrované bezpečnostní centrum Moravskoslezského kraje. Peníze půjdou na obměnu telefonní ústředny, pořízení nových telefonů a moderního monitorovacího systému. Na rekonstrukci zbrojnic půjde 17 milionů korun. </w:t>
      </w:r>
    </w:p>
    <w:p>
      <w:pPr/>
      <w:r>
        <w:rPr>
          <w:b w:val="1"/>
          <w:bCs w:val="1"/>
        </w:rPr>
        <w:t xml:space="preserve">Radim Kuchař, ředitel HZS MS kraje: </w:t>
      </w:r>
      <w:r>
        <w:rPr/>
        <w:t xml:space="preserve">"Ta spolupráce je dlouhodobá. Výše podpory, jak ji zastupitelé schválili, včetně stavby stanice v Kopřivnici i jiných projektů, zůstala stejná a za to jsme velmi vděční."</w:t>
      </w:r>
    </w:p>
    <w:p>
      <w:pPr/>
      <w:r>
        <w:rPr/>
        <w:t xml:space="preserve">Hasiči připravují v Kopřivnici výstavbu nového Integrovaného výjezdového centra za 240 milionů, jehož součástí bude také zázemí pro zdravotnickou záchrannou službu. Kraj se na projektu bude podílet 45 miliony korun. </w:t>
      </w:r>
    </w:p>
    <w:p>
      <w:pPr/>
      <w:r>
        <w:rPr/>
        <w:t xml:space="preserve">---</w:t>
      </w:r>
    </w:p>
    <w:p>
      <w:pPr>
        <w:pStyle w:val="Heading1"/>
      </w:pPr>
      <w:r>
        <w:rPr>
          <w:sz w:val="36"/>
          <w:szCs w:val="36"/>
        </w:rPr>
        <w:t xml:space="preserve">Žáci zažili branný závod, výuku by uvítali i ve škole</w:t>
      </w:r>
    </w:p>
    <w:p>
      <w:pPr/>
      <w:r>
        <w:rPr>
          <w:b w:val="1"/>
          <w:bCs w:val="1"/>
        </w:rPr>
        <w:t xml:space="preserve">Už potřetí se v Havířově konal pro žáky společně s armádou branný závod, na kterém padla i otázka, zda by se tato výchova měla vrátit zpět do škol vzhledem k současné situaci. Z vyučování branná výchova zmizela v roce 1991.</w:t>
      </w:r>
    </w:p>
    <w:p>
      <w:pPr/>
      <w:r>
        <w:rPr/>
        <w:t xml:space="preserve">Manipulace se zbraní, nutná sebeobrana, ochrana proti chemickým zbraním, či poskytnutí první pomoci. S tím vším se mohli seznámit žáci osmých tříd v Havířově. Branný závod O putovní pohár osvobození pro ně opět připravila Československá obec legionářská společně s armádním plukem z Opavy. Stále častěji se i v souvislosti s válkou na Ukrajině mluví o zavedení branné výchovy zpět do škol.</w:t>
      </w:r>
    </w:p>
    <w:p>
      <w:pPr/>
      <w:r>
        <w:rPr>
          <w:b w:val="1"/>
          <w:bCs w:val="1"/>
        </w:rPr>
        <w:t xml:space="preserve">Petr Kaňa, předseda Československé obce legionářské Havířov:</w:t>
      </w:r>
      <w:r>
        <w:rPr/>
        <w:t xml:space="preserve"> "Já bych byl jednoznačně pro zavedení branné výchovy do škol. Ty děti se seznámí s tím, jak si mohou poskytnout tu nejzákladnější ochranu, tu nejzákladnější pomoc v případě nějakého problému."</w:t>
      </w:r>
    </w:p>
    <w:p>
      <w:pPr/>
      <w:r>
        <w:rPr>
          <w:b w:val="1"/>
          <w:bCs w:val="1"/>
        </w:rPr>
        <w:t xml:space="preserve">anketa: příslušník 53. pluku průzkumu a elektronického boje Opava: </w:t>
      </w:r>
      <w:r>
        <w:rPr/>
        <w:t xml:space="preserve">"Každý občan by měl mít evakuační zavazadlo s věcmi na sedm dní, nějakou vodu, ochranné pomůcky a tyto věci by se už měly do společnosti vštěpovat i přes ty školy." </w:t>
      </w:r>
    </w:p>
    <w:p>
      <w:pPr/>
      <w:r>
        <w:rPr>
          <w:b w:val="1"/>
          <w:bCs w:val="1"/>
        </w:rPr>
        <w:t xml:space="preserve">Petr Tomas, učitel, ZŠ Ke Studánce Orlová: </w:t>
      </w:r>
      <w:r>
        <w:rPr/>
        <w:t xml:space="preserve">"Já bych byl pro brannou výchovu, jelikož jsem byl voják na vojenském útvaru 8522 v Chebu a teď jsem byl na školení Pokos v Ostravě, takže bych to rád vyučoval brannou výchovu."</w:t>
      </w:r>
    </w:p>
    <w:p>
      <w:pPr/>
      <w:r>
        <w:rPr>
          <w:b w:val="1"/>
          <w:bCs w:val="1"/>
        </w:rPr>
        <w:t xml:space="preserve">anketa: </w:t>
      </w:r>
      <w:r>
        <w:rPr/>
        <w:t xml:space="preserve">"Branná výchova by byla dobrá ve škole, abychom věděli, co máme dělat a jak se máme o sebe starat.”</w:t>
      </w:r>
    </w:p>
    <w:p>
      <w:pPr/>
      <w:r>
        <w:rPr>
          <w:b w:val="1"/>
          <w:bCs w:val="1"/>
        </w:rPr>
        <w:t xml:space="preserve">anketa: </w:t>
      </w:r>
      <w:r>
        <w:rPr/>
        <w:t xml:space="preserve">"Myslím si, že je to důležité, musíme to prostě vědět. Je to základní věc.”</w:t>
      </w:r>
    </w:p>
    <w:p>
      <w:pPr/>
      <w:r>
        <w:rPr/>
        <w:t xml:space="preserve">Branná výchova ze škol oficiálně zmizela v roce 1991. Zda a v jaké formě by se mohla vrátit,  není jasné. Shoda není prozatím mezi politiky ani odbornou veřejností. </w:t>
      </w:r>
    </w:p>
    <w:p>
      <w:pPr/>
      <w:r>
        <w:rPr/>
        <w:t xml:space="preserve">---</w:t>
      </w:r>
    </w:p>
    <w:p>
      <w:pPr/>
      <w:r>
        <w:rPr/>
        <w:t xml:space="preserve">Zprávy krátké, 20. 4. 2022, 1</w:t>
      </w:r>
    </w:p>
    <w:p>
      <w:pPr/>
      <w:r>
        <w:rPr/>
        <w:t xml:space="preserve">Dva silně opilí muži v Orlové stříleli z okna panelového bytu. Zadržela je zásahová jednotka a následně byli převezeni na záchytnou stanici. Případem se zabývají kriminalisté. Při střelbě nikdo nebyl zraněn. Jeden z mužů nafoukal přes 3,5 promile alkoholu.</w:t>
      </w:r>
    </w:p>
    <w:p>
      <w:pPr/>
      <w:r>
        <w:rPr/>
        <w:t xml:space="preserve">Mrakodrap, který má v následujících letech vyrůst v Ostravě jako nejvyšší budova v Česku, bude mít místo původně avizované jedné věže, věže dvě. Změna v projektu vyplynula z výsledků geologického hodnocení a statických výpočtů. Možný pokles původně zamýšlené výškové budovy odborníci stanovili až 16 centimetrů - to je mimo toleranční rámec. </w:t>
      </w:r>
    </w:p>
    <w:p>
      <w:pPr/>
      <w:r>
        <w:rPr/>
        <w:t xml:space="preserve">---</w:t>
      </w:r>
    </w:p>
    <w:p>
      <w:pPr>
        <w:pStyle w:val="Heading1"/>
      </w:pPr>
      <w:r>
        <w:rPr>
          <w:sz w:val="36"/>
          <w:szCs w:val="36"/>
        </w:rPr>
        <w:t xml:space="preserve">Nový Jičín nabourává osamělost seniorů</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p>
      <w:pPr/>
      <w:r>
        <w:rPr/>
        <w:t xml:space="preserve">---</w:t>
      </w:r>
    </w:p>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 Radnice Ostravy-Jihu tak pokračuje v revitalizaci veřejných prostranství, kde se pohybuje velké množství lidí.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r>
        <w:rPr/>
        <w:t xml:space="preserve">Zprávy krátké, 20. 4. 2022, 2</w:t>
      </w:r>
    </w:p>
    <w:p>
      <w:pPr/>
      <w:r>
        <w:rPr/>
        <w:t xml:space="preserve">Krnovská porodnice má v provozu nové špičkové ultrazvuky, díky kterým mohou provádět prvotrimestrální screening plodu. Ultrazvuky umí spoluposoudit rizika genetických vad, jako je například Downův syndrom.</w:t>
      </w:r>
    </w:p>
    <w:p>
      <w:pPr/>
      <w:r>
        <w:rPr>
          <w:b w:val="1"/>
          <w:bCs w:val="1"/>
          <w:i w:val="1"/>
          <w:iCs w:val="1"/>
        </w:rPr>
        <w:t xml:space="preserve">Ladislav Václavec, ředitel nemocnice: </w:t>
      </w:r>
      <w:r>
        <w:rPr>
          <w:i w:val="1"/>
          <w:iCs w:val="1"/>
        </w:rPr>
        <w:t xml:space="preserve">“Tento přístroj je pro nás důležitý, protože, jak již tady bylo řečeno, my chceme přiblížit kvalitní péči všem maminkám a všem pacientům z našeho regionu tak, aby to vyšetření, které mají na vzdálených klinikách, jako je Olomouc, Ostrava, měli i tady v nemocnici.“</w:t>
      </w:r>
    </w:p>
    <w:p>
      <w:pPr/>
      <w:r>
        <w:rPr/>
        <w:t xml:space="preserve">---</w:t>
      </w:r>
    </w:p>
    <w:p>
      <w:pPr>
        <w:pStyle w:val="Heading1"/>
      </w:pPr>
      <w:r>
        <w:rPr>
          <w:sz w:val="36"/>
          <w:szCs w:val="36"/>
        </w:rPr>
        <w:t xml:space="preserve">MŠ Pohádka na Gogolově dostanou novou elektroinstalaci</w:t>
      </w:r>
    </w:p>
    <w:p>
      <w:pPr/>
      <w:r>
        <w:rPr>
          <w:b w:val="1"/>
          <w:bCs w:val="1"/>
        </w:rPr>
        <w:t xml:space="preserve">Nemůžou používat větší množství spotřebičů i některá nová zařízení. Vyhazují jim totiž pojistky. Město Frýdek-Místek proto vyšlo Mateřské školce Pohádka vstříc a v budově na Gogolově ulici nechá udělat úplně novou elektroinstalaci. Práce proběhnou až o letních prázdninách a měly by vyjít na 3 miliony korun.</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 </w:t>
      </w: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 </w:t>
      </w: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 </w:t>
      </w: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4-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2026-07-21T00:18:54+02:00</dcterms:created>
  <dcterms:modified xsi:type="dcterms:W3CDTF">2026-07-21T00:18:54+02:00</dcterms:modified>
</cp:coreProperties>
</file>

<file path=docProps/custom.xml><?xml version="1.0" encoding="utf-8"?>
<Properties xmlns="http://schemas.openxmlformats.org/officeDocument/2006/custom-properties" xmlns:vt="http://schemas.openxmlformats.org/officeDocument/2006/docPropsVTypes"/>
</file>