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 tento týden jsme pro vás připravili další vydání ekonomického magazínu TV Polar Chytrý region. Začneme novou aplikací, které pro své klienty připravila Krajská hospodářská komora MS kraje, představíme si nový projekt na podporu turistického ruchu v kraji a nakonec si zajezdíme s vodíkovými auty.</w:t>
      </w:r>
    </w:p>
    <w:p>
      <w:pPr/>
      <w:r>
        <w:rPr>
          <w:b w:val="1"/>
          <w:bCs w:val="1"/>
        </w:rPr>
        <w:t xml:space="preserve">Krajská hospodářská komora představila novou aplikaci</w:t>
      </w:r>
    </w:p>
    <w:p>
      <w:pPr/>
      <w:r>
        <w:rPr/>
        <w:t xml:space="preserve">Krajská hospodářská komora MS kraje spustila novou mobilní aplikaci, kterou slavnostně představila svým členům. Přehled o aktuálních zprávách a pozvánky na akce komory mají nyní nově členské firmy přímo ve svém mobilním telefonu. Informace tak firmy nemusí vyhledávat na webu a své dotazy vyřídí jedním kliknutím na kontakt konkrétního zaměstnance úřadu.</w:t>
      </w:r>
    </w:p>
    <w:p>
      <w:pPr/>
      <w:r>
        <w:rPr/>
        <w:t xml:space="preserve">Jan Březina, předseda Krajské hosp. komory MSK: „Naším cílem je propojit naše členy, ale dnes představujeme i novou aplikaci pro naše členy, tak aby se mohli prezentovat a navázat novou spolupráci.“</w:t>
      </w:r>
    </w:p>
    <w:p>
      <w:pPr/>
      <w:r>
        <w:rPr/>
        <w:t xml:space="preserve">Mobilní aplikace s názvem Hospodářská komora MSK poskytne informace potřebné pro podnikání, novinky z legislativy i z dění v KHK MSK. Najdete zde užitečné kontakty a informace o úředních hodinách.</w:t>
      </w:r>
    </w:p>
    <w:p>
      <w:pPr/>
      <w:r>
        <w:rPr/>
        <w:t xml:space="preserve">Jan Skipala, projektový manažer Krajské hosp. komory MSK: „Tato aplikace je přiblížení k naším členům, aby nás měli v kapse. Mimo klasické informace o našich službách a aktivitách zde najdou seznam našich členů nebo zahraniční nabídky a poptávky nebo třeba slevové kupony.“</w:t>
      </w:r>
    </w:p>
    <w:p>
      <w:pPr/>
      <w:r>
        <w:rPr/>
        <w:t xml:space="preserve">Aplikace částečně kopíruje informace webové stránky khkmsk.cz, hlavní menu nabízí devět složek, mimo jiné přehled služeb KHK MSK, nabídky a poptávky členských firem, informace ke členství nebo k zahraniční spolupráci. </w:t>
      </w:r>
    </w:p>
    <w:p>
      <w:pPr/>
      <w:r>
        <w:rPr/>
        <w:t xml:space="preserve">Hana Sotoniaková, advokátní kancelář Frank Bold Advokáti: „Komora je takový regionální tmel a naše zkušenost je, že díky této aplikaci jsme mohli nabídnout své služby dalším partnerům.“</w:t>
      </w:r>
    </w:p>
    <w:p>
      <w:pPr/>
      <w:r>
        <w:rPr/>
        <w:t xml:space="preserve">Aplikaci krajská komora vytvořila ve snaze efektivněji propojit toky informací mezi Komorou a jejími členy a zvýšit propagaci a prezentaci členských firem. Ale tím aktivita komory nekončí.</w:t>
      </w:r>
    </w:p>
    <w:p>
      <w:pPr/>
      <w:r>
        <w:rPr/>
        <w:t xml:space="preserve">Natálie Šitavancová, ředitelka KHK MSK: „I do budoucna budeme organizovat další zajímavé akce a budeme se snažit našich 300 členských firem co nejvíce propojovat.“</w:t>
      </w:r>
    </w:p>
    <w:p>
      <w:pPr/>
      <w:r>
        <w:rPr/>
        <w:t xml:space="preserve">Krajská hospodářská komora plánuje i nadále svým členům přinášet co nejužitečnější servis.</w:t>
      </w:r>
    </w:p>
    <w:p>
      <w:pPr/>
      <w:r>
        <w:rPr>
          <w:b w:val="1"/>
          <w:bCs w:val="1"/>
        </w:rPr>
        <w:t xml:space="preserve">MS Tourism spustil nový projekt Pojez</w:t>
      </w:r>
    </w:p>
    <w:p>
      <w:pPr/>
      <w:r>
        <w:rPr/>
        <w:t xml:space="preserve">V MS kraji vzniká speciální program na podporu gastroturistiky. Projekt Pojez propojí osvědčené gastroslužby v regionu a turisty bude lákat na zážitky spojené s dobrým jídlem a pitím.</w:t>
      </w:r>
    </w:p>
    <w:p>
      <w:pPr/>
      <w:r>
        <w:rPr/>
        <w:t xml:space="preserve">Během covidových vln se zájem o turistiku v našem regionu dramaticky snížil a tak MS kraj přišel s projektem, který by měl atraktivitu místních destinací opět nakopnout.</w:t>
      </w:r>
    </w:p>
    <w:p>
      <w:pPr/>
      <w:r>
        <w:rPr/>
        <w:t xml:space="preserve">Jan Krkoška (ANO), náměstek hejtmana MS kraje: „Oblast gastroslužeb se v posledních letech v našem regionu dynamicky rozvíjí. A to i přes to, že do podnikání v tomto oboru výrazně zasáhla pandemie a restrikce s ní spojené. Fungují u nás kvalitní restaurace i kavárny, farmy i výrobci lokálních produktů. Právě tyto služby a práci lidí, kteří stojí za nimi, chceme vyzdvihnout a prezentovat tak, abychom na kvalitní gastronomii nalákali co nejvíce turistů i místních. Lidé tak díky Pojezu zjistí, za kolika místními lahůdkami mohou vyrazit.“</w:t>
      </w:r>
    </w:p>
    <w:p>
      <w:pPr/>
      <w:r>
        <w:rPr/>
        <w:t xml:space="preserve">Pojez je celoroční aktivita, která má jeden hlavní cíl – podporu gastroturistiky v MS kraji.</w:t>
      </w:r>
    </w:p>
    <w:p>
      <w:pPr/>
      <w:r>
        <w:rPr/>
        <w:t xml:space="preserve">Petr Koudela, jednatel MS Tourism: „Díky Pojezu spojíme vše dobré, co náš kraj nabízí. Už v minulosti se tady objevil nápad podporovat regionální gastronomii. Jednalo se o projekt Jak šmakuje Moravskoslezsko. Ale tentokrát chceme tento původní nápad rozšířit, pojmout jinak a vytvořit úspěšný brand. Teď aktivněji zapojíme samotné podnikatele, kteří nám pomohou propagovat gastro v kraji. Vznikne mapa fungujících podniků a v plánu je i aplikace, která lidem zobrazí farmy, trhy, restaurace i kavárny v jejich okolí. Kvalitní gastronomii budeme prezentovat i na speciálních festivalech. Pilotní Pojez fest se bude konat už 14. května v Dolních Vítkovicích.“</w:t>
      </w:r>
    </w:p>
    <w:p>
      <w:pPr/>
      <w:r>
        <w:rPr/>
        <w:t xml:space="preserve">Zatím se do nového projektu přihlásilo devět podniků.</w:t>
      </w:r>
    </w:p>
    <w:p>
      <w:pPr/>
      <w:r>
        <w:rPr/>
        <w:t xml:space="preserve">Richard Mauler, manažer projektu Pojez: „Chceme, aby se podniky mohly dál rozvíjet, takže budeme pořádat kurzy s odborníky i workshopy, na kterých si partneři budou moci předávat své know-how. Vzdělávací kulinářské lekce a kurzy pak plánujeme pořádat i pro širokou veřejnost.“</w:t>
      </w:r>
    </w:p>
    <w:p>
      <w:pPr/>
      <w:r>
        <w:rPr/>
        <w:t xml:space="preserve">Seznam spolupracujících podniků není konečný, hospody, restaurace a další gastrozařízení se mohou stále přihlásit.</w:t>
      </w:r>
    </w:p>
    <w:p>
      <w:pPr/>
      <w:r>
        <w:rPr>
          <w:b w:val="1"/>
          <w:bCs w:val="1"/>
        </w:rPr>
        <w:t xml:space="preserve">V Ostravě závodily vodíkové modely</w:t>
      </w:r>
    </w:p>
    <w:p>
      <w:pPr/>
      <w:r>
        <w:rPr/>
        <w:t xml:space="preserve">Závody modelů aut na vodíkový pohon už mají v České i Slovenské republice tradici. Tentokrát se autoři vodíkových aut sešli v ostravském Trojhalí.</w:t>
      </w:r>
    </w:p>
    <w:p>
      <w:pPr/>
      <w:r>
        <w:rPr/>
        <w:t xml:space="preserve">Právě ostravské Trojhalí se stalo dějištěm českého finále Horizon Hydrogen Grand Prix, což je mezinárodní vzdělávací program.</w:t>
      </w:r>
    </w:p>
    <w:p>
      <w:pPr/>
      <w:r>
        <w:rPr/>
        <w:t xml:space="preserve">Václav Bystrianský, ředitel závodů: „Klademe si za cíl probouzet ve studentech nadšení nejen pro techniku, ale i pro vodík. Vidíme vodík jako palivo budoucnosti. Vývoj jde rychle kupředu, už se u nás budou otvírat první vodíkové čerpací stanice.“</w:t>
      </w:r>
    </w:p>
    <w:p>
      <w:pPr/>
      <w:r>
        <w:rPr/>
        <w:t xml:space="preserve">Stejný program běží úspěšně na Slovensku i v dalších zemích.</w:t>
      </w:r>
    </w:p>
    <w:p>
      <w:pPr/>
      <w:r>
        <w:rPr/>
        <w:t xml:space="preserve">Branislav Hlinka, ředitel programu na Slovensku: „U nás je to hodně podobné, děláme to proto, aby kluci byli vodíku co nejblíže a tyto zkušenosti využili v budoucnu.“</w:t>
      </w:r>
    </w:p>
    <w:p>
      <w:pPr/>
      <w:r>
        <w:rPr/>
        <w:t xml:space="preserve">Do Ostravy se na finále sjely týmy z celé České republiky.</w:t>
      </w:r>
    </w:p>
    <w:p>
      <w:pPr/>
      <w:r>
        <w:rPr/>
        <w:t xml:space="preserve">anketa: účastníci závodů:</w:t>
      </w:r>
    </w:p>
    <w:p>
      <w:pPr/>
      <w:r>
        <w:rPr/>
        <w:t xml:space="preserve">„My jsme přijeli ze Sedlčan, převzali jsme tento projekt od svých starších spolužáků, kteří už odmaturovali a pokračujeme v něm.“</w:t>
      </w:r>
    </w:p>
    <w:p>
      <w:pPr/>
      <w:r>
        <w:rPr/>
        <w:t xml:space="preserve">„Jsme z Kutnohorské průmyslové školy a přijeli jsme, protože už je to tradice našeho elektrotechnického kroužku.“</w:t>
      </w:r>
    </w:p>
    <w:p>
      <w:pPr/>
      <w:r>
        <w:rPr/>
        <w:t xml:space="preserve">„My jsme z Opavy, na modelu jsme pracovali kolektivně a tiskli jsme si součástky na 3D tiskárně.“</w:t>
      </w:r>
    </w:p>
    <w:p>
      <w:pPr/>
      <w:r>
        <w:rPr/>
        <w:t xml:space="preserve">Vzdělávací program Horizon Hydrogen Grand Prix už běží osm let ve dvanácti zemích světa.</w:t>
      </w:r>
    </w:p>
    <w:p>
      <w:pPr/>
      <w:r>
        <w:rPr/>
        <w:t xml:space="preserve">To byla poslední reportáž Chytrého regionu.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2025-12-24T13:47:40+01:00</dcterms:created>
  <dcterms:modified xsi:type="dcterms:W3CDTF">2025-12-24T13:47:40+01:00</dcterms:modified>
</cp:coreProperties>
</file>

<file path=docProps/custom.xml><?xml version="1.0" encoding="utf-8"?>
<Properties xmlns="http://schemas.openxmlformats.org/officeDocument/2006/custom-properties" xmlns:vt="http://schemas.openxmlformats.org/officeDocument/2006/docPropsVTypes"/>
</file>