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Lidé mohou podepisovat petici za dětské oddělení</w:t>
      </w:r>
    </w:p>
    <w:p>
      <w:pPr/>
      <w:r>
        <w:rPr>
          <w:b w:val="1"/>
          <w:bCs w:val="1"/>
        </w:rPr>
        <w:t xml:space="preserve">Zajištění dostupnosti kvalitní zdravotní péče je pro Frýdek-Místek prioritou. Proto dlouhodobě podporuje nemocnici ve městě. Nyní se zároveň snaží najít cestu, jak obnovit akutní péči na tamním dětském oddělení. Lidé mohou do poloviny května podepisovat petici. Ta má jít poté až na ministerstvo zdravotnictví.</w:t>
      </w:r>
    </w:p>
    <w:p>
      <w:pPr/>
      <w:r>
        <w:rPr/>
        <w:t xml:space="preserve">Nemocnice ve Frýdku-Místku od začátku dubna neposkytuje akutní  péči na dětském oddělení. Rodiče tak musí v případě problémů s dětmi jinam.  Například od Ostravy, Třince, případně do Havířova nebo Nového Jičína.</w:t>
      </w:r>
    </w:p>
    <w:p>
      <w:pPr/>
      <w:r>
        <w:rPr>
          <w:b w:val="1"/>
          <w:bCs w:val="1"/>
        </w:rPr>
        <w:t xml:space="preserve">Anketa:</w:t>
      </w:r>
      <w:r>
        <w:rPr/>
        <w:t xml:space="preserve"> 1.) "Ještě mám nemocného kluka, tak je to úplně těžko, dojíždět  někde s nemocným dítětem." 2.) "No tak jako celkově je to katastrofa. Protože já si myslím,  že nemocniční péče je to hlavní, co by měl občanům sloužit a dojíždět někde daleko  je prostě šílené. Nehledě na to, že Frýdek-Místek je okresní město, které má  pod sebou další vesnice a vesničky. Tak to je prostě nehorázné."</w:t>
      </w:r>
    </w:p>
    <w:p>
      <w:pPr/>
      <w:r>
        <w:rPr/>
        <w:t xml:space="preserve">Město proto iniciovalo vznik petice za plnou obnovu dětského  oddělení. </w:t>
      </w:r>
    </w:p>
    <w:p>
      <w:pPr/>
      <w:r>
        <w:rPr>
          <w:b w:val="1"/>
          <w:bCs w:val="1"/>
        </w:rPr>
        <w:t xml:space="preserve">Petr Korč, primátor Frýdku-Místku/NMFM/: </w:t>
      </w:r>
      <w:r>
        <w:rPr/>
        <w:t xml:space="preserve">"Ta petice je směřovaná nejen na zřizovatele nemocnice, na  kraj a na vedení nemocnice. Ale také na ministerstvo zdravotnictví, které může  systémově učinit kroky, které pomohou naše dětské oddělení ve frýdecké  nemocnici obnovit."</w:t>
      </w:r>
    </w:p>
    <w:p>
      <w:pPr/>
      <w:r>
        <w:rPr>
          <w:b w:val="1"/>
          <w:bCs w:val="1"/>
        </w:rPr>
        <w:t xml:space="preserve">Jana Musálková, mluvčí Frýdku-Místku:</w:t>
      </w:r>
      <w:r>
        <w:rPr/>
        <w:t xml:space="preserve"> "Petici za obnovu dětského oddělení je možné podepsat na více  než dvaceti místech ve městě. Také na úřadech okolních obcí a v ordinacích  některých lékařů. Hlavním petičním místem jsou informace v hlavní budově  magistrátu."</w:t>
      </w:r>
    </w:p>
    <w:p>
      <w:pPr/>
      <w:r>
        <w:rPr>
          <w:b w:val="1"/>
          <w:bCs w:val="1"/>
        </w:rPr>
        <w:t xml:space="preserve">Petr Korč, primátor Frýdku-Místku/NMFM/:</w:t>
      </w:r>
      <w:r>
        <w:rPr/>
        <w:t xml:space="preserve"> "Já bych chtěl vyzvat všechny občany, aby se připojili svým  podpisem. Ať už fyzicky na více než dvaceti petičních místech, tak mohou elektronicky,  pokud mají svoji digitální identitu. A čím více nás bude, tím větší bude náš  hlas a bude nás slyšet opravdu až v Praze. Ale já pevně věřím, že všechny  kroky, nejen tato petice, ale všechna jednání se všemi, povedou k úspěšnému  cíli a dětské oddělení v naší nemocnici bude obnoveno."</w:t>
      </w:r>
    </w:p>
    <w:p>
      <w:pPr/>
      <w:r>
        <w:rPr/>
        <w:t xml:space="preserve">Začátkem roku dalo výpověď 7 lékařů dětského oddělení, kteří  měli podle nemocnice obavy, že jim zdravotnické zařízení nebude schopno  zajistit další vzdělávání. Vedení nemocnice i kraje hovoří o tom, že v současné  situaci bohužel nejsou schopni obnovit činnost dětského oddělení do původního  stavu, s tím, že se jedná o systémový problém právě s nedostatkem lékařů. </w:t>
      </w:r>
    </w:p>
    <w:p>
      <w:pPr/>
      <w:r>
        <w:rPr>
          <w:b w:val="1"/>
          <w:bCs w:val="1"/>
        </w:rPr>
        <w:t xml:space="preserve">Petr Korč, primátor Frýdku-Místku/NMFM/: </w:t>
      </w:r>
      <w:r>
        <w:rPr/>
        <w:t xml:space="preserve">"Jako primátor jsem inicioval řadu jednání. Jedno z nich  bylo i s hejtmanem Moravskoslezského kraje a jsem rád, že tak jako my peticí  oslovujeme ministerstvo, napsal i on ministrovi zdravotnictví, aby se  společnými silami podařilo situaci v nemocnici vyřešit. Pro Frýdek-Místek, i když není zřizovatelem nemocnice je  její činnost velmi důležitá a proto Frýdek-Místek podporoval, podporuje, a i  nadále bude podporovat nemocnici. Od roku 2020 z městského rozpočtu putovalo  do nemocnice více než 6 milionů korun a my nyní aktuálně jsme schválili další  podporu porodnímu oddělení a mohu všechny ubezpečit, že nemocnice a její dětské  oddělení je pro město Frýdek-Místek prioritou."</w:t>
      </w:r>
    </w:p>
    <w:p>
      <w:pPr/>
      <w:r>
        <w:rPr/>
        <w:t xml:space="preserve">Petici za plnou obnovu dětského oddělní je možné podepsat do  15. května. Podrobnosti o ní najdete na webu města Frýdek-Místek.</w:t>
      </w:r>
    </w:p>
    <w:p>
      <w:pPr/>
      <w:r>
        <w:rPr/>
        <w:t xml:space="preserve">---</w:t>
      </w:r>
    </w:p>
    <w:p>
      <w:pPr>
        <w:pStyle w:val="Heading1"/>
      </w:pPr>
      <w:r>
        <w:rPr>
          <w:sz w:val="36"/>
          <w:szCs w:val="36"/>
        </w:rPr>
        <w:t xml:space="preserve">Přijďte na slavnostní otevření budovy knihovny</w:t>
      </w:r>
    </w:p>
    <w:p>
      <w:pPr/>
      <w:r>
        <w:rPr>
          <w:b w:val="1"/>
          <w:bCs w:val="1"/>
        </w:rPr>
        <w:t xml:space="preserve">Frýdek-Místek připravuje slavnostní otevření rekonstruované budovy knihovny v Místku. Ve středu 27. dubna odpoledne bude připraven bohatý program pro veřejnost. Hudební vystoupení, divadlo pro nejmenší i výstavy žákovských prací na téma „Co vzkážeme budoucím generacím.“</w:t>
      </w:r>
    </w:p>
    <w:p>
      <w:pPr/>
      <w:r>
        <w:rPr/>
        <w:t xml:space="preserve">Oprava téměř stoleté budovy knihovny ve Frýdku-Místku už je  hotová. Postavena byla v roce 1923 a rekonstrukci už potřebovala doslova  jako sůl.</w:t>
      </w:r>
    </w:p>
    <w:p>
      <w:pPr/>
      <w:r>
        <w:rPr>
          <w:b w:val="1"/>
          <w:bCs w:val="1"/>
        </w:rPr>
        <w:t xml:space="preserve">Jiří Kajzar, náměstek primátora Frýdku-Místku/NMFM/:</w:t>
      </w:r>
      <w:r>
        <w:rPr/>
        <w:t xml:space="preserve"> "Se jednalo o totální rekonstrukci všech vnitřních rozvodů.  Byla tady vyměněna okna, nové zateplení. Dokonce tam nahoře vznikla pěkná  terasa. S tím, že bude propojena s tím vnitřkem. Tak, že ten  návštěvník může tady na té terase relaxovat, vypít si tam kafe a zastavit se  tam s dobrou knížkou, na chvilku v tom dnešním shonu."</w:t>
      </w:r>
    </w:p>
    <w:p>
      <w:pPr/>
      <w:r>
        <w:rPr/>
        <w:t xml:space="preserve">Poslední měsíc se knihovna opět připravovala na plné zahájení  provozu. </w:t>
      </w:r>
    </w:p>
    <w:p>
      <w:pPr/>
      <w:r>
        <w:rPr>
          <w:b w:val="1"/>
          <w:bCs w:val="1"/>
        </w:rPr>
        <w:t xml:space="preserve">Markéta Fucimanová, knihovnice:</w:t>
      </w:r>
      <w:r>
        <w:rPr/>
        <w:t xml:space="preserve"> "Patra jsou rozdělena tak, že v nejvyšším patře, které je  nové, je oddělení beletrie, které má také moc hezkou terasu. O patro níž, se  nachází dětské oddělení s multimediální učebnou. Ještě o patro níž, je  naučné oddělení. A úplně dole je oddělení regionální a katalogizace."</w:t>
      </w:r>
    </w:p>
    <w:p>
      <w:pPr/>
      <w:r>
        <w:rPr>
          <w:b w:val="1"/>
          <w:bCs w:val="1"/>
        </w:rPr>
        <w:t xml:space="preserve">Jiří Kajzar, náměstek primátora Frýdku-Místku/NMFM/:</w:t>
      </w:r>
      <w:r>
        <w:rPr/>
        <w:t xml:space="preserve"> "Náklad byl celkem 47 milionů, dělalo se to 18 měsíců. Musím  zaklepat, všechny práce byly provedeny kvalitně. Měli jsme opět štěstí na výběr  firmy. Myslím si, že jsme to zvládli v poměrně dobrém čase a v dobré kvalitě."</w:t>
      </w:r>
    </w:p>
    <w:p>
      <w:pPr/>
      <w:r>
        <w:rPr>
          <w:b w:val="1"/>
          <w:bCs w:val="1"/>
        </w:rPr>
        <w:t xml:space="preserve">Jakub Míček, náměstek primátora Frýdku-Místku/ANO/:</w:t>
      </w:r>
      <w:r>
        <w:rPr/>
        <w:t xml:space="preserve"> "V rámci rekonstrukce městské knihovny v Místku se nám podařilo získat dotaci na zateplení. Z celkové částky to dělá 1,9 milionu korun, která nám pomohla k tomu, aby byla knihovna o něco levnější.</w:t>
      </w:r>
    </w:p>
    <w:p>
      <w:pPr/>
      <w:r>
        <w:rPr>
          <w:b w:val="1"/>
          <w:bCs w:val="1"/>
        </w:rPr>
        <w:t xml:space="preserve">Jiří Kajzar, náměstek primátora Frýdku-Místku/NMFM/:</w:t>
      </w:r>
      <w:r>
        <w:rPr/>
        <w:t xml:space="preserve"> "Vzniklo tady nové parkoviště, je to rekonstruováno, plus  příjezdová cesta, která byla taky opět ve špatném stavu. Takže si myslím, že i  ten příjezd teďka ke knihovně i celkově to okolí se zlepšilo a došlo zase ke  kultivaci veřejného prostoru."</w:t>
      </w:r>
    </w:p>
    <w:p>
      <w:pPr/>
      <w:r>
        <w:rPr>
          <w:b w:val="1"/>
          <w:bCs w:val="1"/>
        </w:rPr>
        <w:t xml:space="preserve">Markéta Fucimanová, knihovnice:</w:t>
      </w:r>
      <w:r>
        <w:rPr/>
        <w:t xml:space="preserve"> "Jako knihovníci se na přestěhování do nových prostor opravdu  moc těšíme. A myslíme si, že se těší především také naši čtenáři, kteří už po  dobu několika týdnů a měsíců se ptají na to, kdy proběhne stěhování a kdy už  tedy budeme v nových prostorách."</w:t>
      </w:r>
    </w:p>
    <w:p>
      <w:pPr/>
      <w:r>
        <w:rPr/>
        <w:t xml:space="preserve">Slavnostní otevření je naplánováno na středu 27. dubna. Od  14:00 do 17:00 hodin bude pro veřejnost připraven bohatý doprovodný program. Návštěvníci  se mohou těšit na hudební vystoupení, pro nejmenší bude připraveno divadélko či  dílničky. </w:t>
      </w:r>
    </w:p>
    <w:p>
      <w:pPr/>
      <w:r>
        <w:rPr>
          <w:b w:val="1"/>
          <w:bCs w:val="1"/>
        </w:rPr>
        <w:t xml:space="preserve">Petr Korč, primátor Frýdku-Místku/NMFM/: </w:t>
      </w:r>
      <w:r>
        <w:rPr/>
        <w:t xml:space="preserve">"Budeme otevírat novou, rekonstruovanou knihovnu s krásnými  novými prostorami a terasou a chtěl bych všechny pozvat do této knihovny.  Osobně pro mě otevření nové knihovny znamená hodně, protože jsem mnoho let  provozoval antikvariát a věřím, že i takové věci, jako je knihovna, patří k fungování  města a jsem rád, že ta naše bude patřit k těm nejlepším a nejkrásnějším  široko daleko."</w:t>
      </w:r>
    </w:p>
    <w:p>
      <w:pPr/>
      <w:r>
        <w:rPr/>
        <w:t xml:space="preserve">Součástí středeční akce bude také výstava žákovských prací na téma "Co vzkážeme budoucím  generacím?“</w:t>
      </w:r>
      <w:r>
        <w:rPr>
          <w:b w:val="1"/>
          <w:bCs w:val="1"/>
        </w:rPr>
        <w:t xml:space="preserve">.</w:t>
      </w:r>
      <w:r>
        <w:rPr/>
        <w:t xml:space="preserve"> Vystaveny budou vítězné práce, které budou na  desítky let ukryty v opravené věži kostela svatých Jana a Pavla v Místku. </w:t>
      </w:r>
    </w:p>
    <w:p>
      <w:pPr/>
      <w:r>
        <w:rPr/>
        <w:t xml:space="preserve">---</w:t>
      </w:r>
    </w:p>
    <w:p>
      <w:pPr>
        <w:pStyle w:val="Heading1"/>
      </w:pPr>
      <w:r>
        <w:rPr>
          <w:sz w:val="36"/>
          <w:szCs w:val="36"/>
        </w:rPr>
        <w:t xml:space="preserve">Poplatky za odpady a psy už zaplatíte online</w:t>
      </w:r>
    </w:p>
    <w:p>
      <w:pPr/>
      <w:r>
        <w:rPr>
          <w:b w:val="1"/>
          <w:bCs w:val="1"/>
        </w:rPr>
        <w:t xml:space="preserve">Frýdek-Místek spustil nový platební portál. Lidé díky němu dostanou možnost zaplatit za odpady a psy elektronickou cestou. Portál je navíc jednodušší než dřívější platba přes portál občana. Není totiž nutné se na portálu registrovat. Platba hotovostní formou na pokladně bude ale dál stále možná.</w:t>
      </w:r>
    </w:p>
    <w:p>
      <w:pPr/>
      <w:r>
        <w:rPr/>
        <w:t xml:space="preserve">Obyvatelé Frýdku-Místku mohou ušetřit osobní návštěvy  magistrátních pokladen či pošt kvůli placení poplatků za odpad či psy. Město  totiž spustilo nový platební portál. Platby lze provést jednoduše bez  registrace, kartou nebo bankovním převodem.</w:t>
      </w:r>
    </w:p>
    <w:p>
      <w:pPr/>
      <w:r>
        <w:rPr>
          <w:b w:val="1"/>
          <w:bCs w:val="1"/>
        </w:rPr>
        <w:t xml:space="preserve">Igor Juriček, náměstek primátora Frýdku-Místku/Piráti/:</w:t>
      </w:r>
      <w:r>
        <w:rPr/>
        <w:t xml:space="preserve"> "Platební portál, který jsme spustili minulý týden, je nový v tom,  že nevyžaduje žádnou registraci. Občan zajde na stránky města, vyplní rodné číslo,  vygeneruje se mu variabilní symbol a poté buď zaplatí kartou nebo si vygeneruje  QR kód a za aplikace třeba v telefonu naskenuje QR kód. V bankovnictví  se mu předvyplní platební příkaz a je zaplaceno. Poté mu na email přijde  potvrzení o zaplacení, a to je vše."</w:t>
      </w:r>
    </w:p>
    <w:p>
      <w:pPr/>
      <w:r>
        <w:rPr/>
        <w:t xml:space="preserve">Jeden plátce bude také mít možnost zaplatit poplatek za další  členy rodiny. Toto ale bude potřeba si domluvit přímo na magistrátu vyplněním  příslušného tiskopisu. Každopádně po zadání rodného čísla do systému vyjede  automaticky již nastavená platební povinnost. </w:t>
      </w:r>
    </w:p>
    <w:p>
      <w:pPr/>
      <w:r>
        <w:rPr>
          <w:b w:val="1"/>
          <w:bCs w:val="1"/>
        </w:rPr>
        <w:t xml:space="preserve">Igor Juriček, náměstek primátora Frýdku-Místku/Piráti/:</w:t>
      </w:r>
      <w:r>
        <w:rPr/>
        <w:t xml:space="preserve"> "V současné době lze prostřednictvím toho platebního  portálu platit poplatek za komunální odpad a poplatek za psa. Do budoucna  existuje možnost, že doplníme potom ještě další platby."</w:t>
      </w:r>
    </w:p>
    <w:p>
      <w:pPr/>
      <w:r>
        <w:rPr/>
        <w:t xml:space="preserve">I po zavedení nového online portálu zůstane hned několik  možností, jak poplatky uhradit, a to prostřednictvím městského portálu občana,  v hotovosti nebo platební kartou na pokladnách, převodem na bankovní účet  nebo poštovní poukázkou, kterou si občan sám vyplní. Možnost zaplatit za  poplatek fyzicky na pokladně tedy zůstane zachována. Platit online je ale  jednodušší.</w:t>
      </w:r>
    </w:p>
    <w:p>
      <w:pPr/>
      <w:r>
        <w:rPr>
          <w:b w:val="1"/>
          <w:bCs w:val="1"/>
        </w:rPr>
        <w:t xml:space="preserve">Igor Juriček, náměstek primátora Frýdku-Místku/Piráti/:</w:t>
      </w:r>
      <w:r>
        <w:rPr/>
        <w:t xml:space="preserve"> "Stačí zajít na stránky města, tady je tlačítko ON-LINE  SLUŽBY. A tady dole je platební portál. Tady jsou základní informace a nabídka  obou plateb. Takže stačí vyplnit rodné číslo, emailovou adresu. Zobrazí se  údaje pro platbu. A jak jsem říkal, dá se platit buď kartou nebo bankovním převodem."</w:t>
      </w:r>
    </w:p>
    <w:p>
      <w:pPr/>
      <w:r>
        <w:rPr/>
        <w:t xml:space="preserve">Vloni na jaře radnice zrušila hromadné rozesílání složenek  na místní poplatky za komunální odpad a za psy. Důvodem byly vysoké náklady na  tisk (cca 38 tisíc složenek za 400 tisíc korun), přitom třetina složenek se  vracela zpět. Pro většinu občanů složenky ve schránkách znamenaly pouze  připomenutí splatnosti místních poplatků a následně s nimi přišli poplatek  uhradit na pokladny magistrátu města nebo zaslali poplatek převodem na účet.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1-04-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2026-05-07T03:57:28+02:00</dcterms:created>
  <dcterms:modified xsi:type="dcterms:W3CDTF">2026-05-07T03:57:28+02:00</dcterms:modified>
</cp:coreProperties>
</file>

<file path=docProps/custom.xml><?xml version="1.0" encoding="utf-8"?>
<Properties xmlns="http://schemas.openxmlformats.org/officeDocument/2006/custom-properties" xmlns:vt="http://schemas.openxmlformats.org/officeDocument/2006/docPropsVTypes"/>
</file>