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Nabíjení elektrobusu na 40 km jízdy trvá 10 minut</w:t>
      </w:r>
    </w:p>
    <w:p>
      <w:pPr/>
      <w:r>
        <w:rPr>
          <w:b w:val="1"/>
          <w:bCs w:val="1"/>
        </w:rPr>
        <w:t xml:space="preserve">Dopravní podnik Ostrava pokračuje v modernizaci a ekologizaci městského provozu a po odklonu od dieselu, jde ještě dál směrem k bezemisní přepravě cestujících  Od května postupně vyjíždějí do ulic nové elektrobusy Solaris.</w:t>
      </w:r>
    </w:p>
    <w:p>
      <w:pPr/>
      <w:r>
        <w:rPr/>
        <w:t xml:space="preserve">Od začátku května můžete v ulicích Ostravy spatřit nové elektrobusy, které městu dodala polská společnost Solaris. Celkem jich postupně bude do provozu uvedeno 24. Fungují na principu technologie OppCharge, tedy průběžného nabíjení. 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"Vždy jsme říkali, že autobusy na CNG jsou přechodná technologie a postupně je budou nahrazovat elektrobusy." </w:t>
      </w:r>
    </w:p>
    <w:p>
      <w:pPr/>
      <w:r>
        <w:rPr/>
        <w:t xml:space="preserve">Ve srovnání s autobusy na CNG vyprodukují tyto nové elektrobusy za rok až o 700 kg emisí oxidu uhličitého méně.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"Je to přesně ta cesta k bezemisní dopravě, protože vedle elektrobusů soutěžíme aktuálně i vodíkové autobusy." </w:t>
      </w:r>
    </w:p>
    <w:p>
      <w:pPr/>
      <w:r>
        <w:rPr>
          <w:b w:val="1"/>
          <w:bCs w:val="1"/>
        </w:rPr>
        <w:t xml:space="preserve">Martin Kupka, ministr dopravy:</w:t>
      </w:r>
      <w:r>
        <w:rPr/>
        <w:t xml:space="preserve"> "Je jasné, že ostravský dopravní podnik v tomto směru udává rytmus celé ČR v modernizaci hromadné dopravy."  </w:t>
      </w:r>
    </w:p>
    <w:p>
      <w:pPr/>
      <w:r>
        <w:rPr/>
        <w:t xml:space="preserve">Elektrobusy se nabíjejí na Hranečníku ve Slezské Ostravě, ve Svinově a v plánu je ještě třetí nabíječka v centru města.</w:t>
      </w:r>
    </w:p>
    <w:p>
      <w:pPr/>
      <w:r>
        <w:rPr>
          <w:b w:val="1"/>
          <w:bCs w:val="1"/>
        </w:rPr>
        <w:t xml:space="preserve">Martin Šilar, zástupce dodavatele technologie nabíjecí stanice:</w:t>
      </w:r>
      <w:r>
        <w:rPr/>
        <w:t xml:space="preserve"> "Jediné, co řidič udělá je, že zmáčkne tlačítko ve své kabině a tím se zahájí dobíjecí seance." </w:t>
      </w:r>
    </w:p>
    <w:p>
      <w:pPr/>
      <w:r>
        <w:rPr/>
        <w:t xml:space="preserve">Autobusy včetně 4 dobíjecích ramen Siemens stály asi 308 milionů korun. Většina nákladů bude spolufinancována z fondů  Evropské unie.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v Havířově umí likvidovat nebezpečný odpad</w:t>
      </w:r>
    </w:p>
    <w:p>
      <w:pPr/>
      <w:r>
        <w:rPr>
          <w:b w:val="1"/>
          <w:bCs w:val="1"/>
        </w:rPr>
        <w:t xml:space="preserve">Havířovská nemocnice jako první v České republice uvedla do provozu dekontaminační jednotku pro likvidaci nebezpečného odpadu. Tím šetří životní prostředí i peníze. Kraj má v plánu toto zařízení umístit do všech nemocnic, kde by se to ekonomicky vyplatilo.</w:t>
      </w:r>
    </w:p>
    <w:p>
      <w:pPr/>
      <w:r>
        <w:rPr/>
        <w:t xml:space="preserve">Tohle je dekontaminační jednotka, která zbaví nebezpečný nemocniční odpad veškerých škodlivin. Celý proces trvá 27 minut. Nejdříve nože pytle rozdrtí, pak je odpad vystaven mikrovlnému záření a výstupem je hmota, která má značně nižší hmotnost i objem. Havířovská nemocnice, která vyprodukuje ročně až 200 tun nebezpečného odpadu, je první v republice, která tuto ekologickou novinku zavedla a tím ušetří i nemalé peníze.</w:t>
      </w:r>
    </w:p>
    <w:p>
      <w:pPr/>
      <w:r>
        <w:rPr>
          <w:b w:val="1"/>
          <w:bCs w:val="1"/>
        </w:rPr>
        <w:t xml:space="preserve">Petr Baránek, provozně-technický náměstek Nemocnice Havířov:</w:t>
      </w:r>
      <w:r>
        <w:rPr/>
        <w:t xml:space="preserve"> “Naše dosavadní ceny za likvidaci nebezpečného odpadu se pohybovaly do 15 korun za jeden kilogram odvezený. Měli bychom mít úsporu v rámci jednoho a půl a až se blížit ke dvěma milionům korun ročně.”</w:t>
      </w:r>
    </w:p>
    <w:p>
      <w:pPr/>
      <w:r>
        <w:rPr/>
        <w:t xml:space="preserve">Dekontaminační jednotka stála přes 8 milionů korun. Větší část pokryla evropská dotace, třemi miliony pak přispěl kraj.</w:t>
      </w:r>
    </w:p>
    <w:p>
      <w:pPr/>
      <w:r>
        <w:rPr>
          <w:b w:val="1"/>
          <w:bCs w:val="1"/>
        </w:rPr>
        <w:t xml:space="preserve">Martin Gebauer (ANO), náměstek hejtmana: </w:t>
      </w:r>
      <w:r>
        <w:rPr/>
        <w:t xml:space="preserve">"Souběžně s Havířovem se to koupilo i do Frýdku-Místku, ale samozřejmě máme zájem to umístit do všech našich zařízení, kde bude smysluplná ekonomická úspora.”</w:t>
      </w:r>
    </w:p>
    <w:p>
      <w:pPr/>
      <w:r>
        <w:rPr/>
        <w:t xml:space="preserve">Využití dekontaminační jednotky zváží i radnice.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"Pokud bychom chtěli toto zařízení někde v našich domovech seniorů, kde tyto nebezpečné odpady vytváříme, tak to stojí za zvážení.”</w:t>
      </w:r>
    </w:p>
    <w:p>
      <w:pPr/>
      <w:r>
        <w:rPr/>
        <w:t xml:space="preserve">Výhodou je, že dekontaminovaný materiál má výhřevnost jako hnědé uhlí a spalovny z něj mohou vyrábět odpadní teplo.</w:t>
      </w:r>
    </w:p>
    <w:p>
      <w:pPr/>
      <w:r>
        <w:rPr/>
        <w:t xml:space="preserve">---</w:t>
      </w:r>
    </w:p>
    <w:p>
      <w:pPr/>
      <w:r>
        <w:rPr/>
        <w:t xml:space="preserve">Zprávy krátké, 6. 5. 2022, 1 Nádraží Ostrava-střed přivítalo v pátek vzácnou návštěvu. Poprvé po rekonstrukci vyrazil na jízdu s platícími cestujícími legendární vlak Slovenská strela.</w:t>
      </w:r>
    </w:p>
    <w:p>
      <w:pPr/>
      <w:r>
        <w:rPr>
          <w:b w:val="1"/>
          <w:bCs w:val="1"/>
          <w:i w:val="1"/>
          <w:iCs w:val="1"/>
        </w:rPr>
        <w:t xml:space="preserve">Jan Palas, restaurátor, autor návrhu renovace</w:t>
      </w:r>
      <w:r>
        <w:rPr>
          <w:i w:val="1"/>
          <w:iCs w:val="1"/>
        </w:rPr>
        <w:t xml:space="preserve">: "Strela je určitě výjimečná z technického hlediska způsobem pohonu, který je kombinací elektrického a mechanického spojení."</w:t>
      </w:r>
    </w:p>
    <w:p>
      <w:pPr>
        <w:pStyle w:val="Heading1"/>
      </w:pPr>
      <w:r>
        <w:rPr>
          <w:sz w:val="36"/>
          <w:szCs w:val="36"/>
        </w:rPr>
        <w:t xml:space="preserve">Nový Jičín vybízí v květnu k darování krve</w:t>
      </w:r>
    </w:p>
    <w:p>
      <w:pPr/>
      <w:r>
        <w:rPr>
          <w:b w:val="1"/>
          <w:bCs w:val="1"/>
        </w:rPr>
        <w:t xml:space="preserve">Zdravé město Nový Jičín podporuje dárcovství krve. Spolu s nemocnicí připravilo na květen motivační kampaň, která má oslovi i prvodárce. Na oplátku mohou mimo jiné získat cennou informaci o svém zdraví.</w:t>
      </w:r>
    </w:p>
    <w:p>
      <w:pPr/>
      <w:r>
        <w:rPr/>
        <w:t xml:space="preserve">Krev je potřeba stále, a to nejen pro operace, ale je i celá řada diagnóz, které je nutné léčit transfuzí. Na podporu dárcovství krve vznikla v Novém Jičíně kampaň Daruj krev se Zdravým městem, ve spolupráci se zdejší nemocnicí. Teď v květnu se koná její druhý ročník.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taková snaha podpořit právě lidi, kteří to ještě nevyzkoušeli, aby šli poprvé darovat krev. Důkazem jsem toho i já. Když jsem byl před rokem darovat poprvé, tak jsem zjistil, že to opravdu není problém a člověk má dobrý pocit, že může něco málo pro někoho udělat, možná dokonce zachránit život.”   </w:t>
      </w:r>
    </w:p>
    <w:p>
      <w:pPr/>
      <w:r>
        <w:rPr/>
        <w:t xml:space="preserve">Darovat vzácnou tekutinu v rámci kampaně mohou zájemci v květnové úterky, registrace je na webu nemocnice. Drobné odměny od Zdravého města obdrží všichni, nejen prvodárci.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“Ta krev je potřeba celoročně. Cítíme nedostatek, máme takové zprávy i z krevní banky, takže vítáme každého dárce, který za vámi přijde. Jsme velmi rádi, že můžeme přivítat i mladé lidi. Chodí darovat krev studenti středních škol, byla u nás Educa, chodí ze spolků, třeba skauti.”</w:t>
      </w:r>
    </w:p>
    <w:p>
      <w:pPr/>
      <w:r>
        <w:rPr/>
        <w:t xml:space="preserve">Pro dárce také nemocnice připravila různé benefity, jedním z nich je laboratorní vyšetření jejich krve v rámci odběru. Dozví se tak cenné informace o svém zdraví. </w:t>
      </w:r>
    </w:p>
    <w:p>
      <w:pPr/>
      <w:r>
        <w:rPr>
          <w:b w:val="1"/>
          <w:bCs w:val="1"/>
        </w:rPr>
        <w:t xml:space="preserve">Nela Mechlová, transfuzní oddělení, Nemocnice AGEL Nový Jičín: </w:t>
      </w:r>
      <w:r>
        <w:rPr/>
        <w:t xml:space="preserve">“Na konci května jsme připravili vyšetření cholesterolu, glukózy a jaterních testů, takže takové to základní vyšetření, které u nás dárci budou mít zdarma.”  </w:t>
      </w:r>
    </w:p>
    <w:p>
      <w:pPr/>
      <w:r>
        <w:rPr/>
        <w:t xml:space="preserve">Transfuzní oddělení rovněž aktivně podpoří květnovou kampaň Český den boje proti rakovině, třeba konzultací v rámci prevence onkologických onemocnění.</w:t>
      </w:r>
    </w:p>
    <w:p>
      <w:pPr/>
      <w:r>
        <w:rPr/>
        <w:t xml:space="preserve">---</w:t>
      </w:r>
    </w:p>
    <w:p>
      <w:pPr/>
      <w:r>
        <w:rPr/>
        <w:t xml:space="preserve">Zprávy krátké, 6. 5. 2022, 2 Kriminalisté obvinili 52letého muže z pokusu vraždy kvůli incidentu, který se odehrál v polovině minulého týdne v Třinci. Po osobním sporu mezi bezdomovci polil hořlavou látkou spící dvojici muže a ženu a následně zapálil. Oba vyvázli bez vážných zranění.  ADRA naléhavě hledá dobrovolníky pro osamělé seniory v ostravských domovech. Stačí věnovat pouhou hodinu týdně. S lidmi, kteří nemají štěstí na sklonku života trávit čas se svou rodinou, se dobrovolníci mohou procházet nebo třeba si číst a vzpomínat.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překonali rekord v hromadné dezinfekci rukou</w:t>
      </w:r>
    </w:p>
    <w:p>
      <w:pPr/>
      <w:r>
        <w:rPr>
          <w:b w:val="1"/>
          <w:bCs w:val="1"/>
        </w:rPr>
        <w:t xml:space="preserve">V Karviné na Lodičkách se uskutečnil Májový den zdraví, jehož součástí byl i pokus o překonání rekordu v počtu lidí, kteří si v jednu chvíli dezinfikovali ruce. Navzdory střídavě deštivému počasí se akce zúčastnilo dost lidí na to, aby rekord překonali.</w:t>
      </w:r>
    </w:p>
    <w:p>
      <w:pPr/>
      <w:r>
        <w:rPr/>
        <w:t xml:space="preserve">V areálu Lodiček v parku Boženy Němcové se poprvé v historii uskutečnil ve velkém stylu Májový den zdraví, při příležitosti Světového dne hygieny rukou. A protože prioritou Májového dne zdraví byl pokus o překonání českého rekordu v hromadné dezinfekci rukou, každý návštěvník dostal při vstupu vše potřebné a malý dárek. Přesně se také sčítal počet účastníků rekordu.</w:t>
      </w:r>
    </w:p>
    <w:p>
      <w:pPr/>
      <w:r>
        <w:rPr>
          <w:b w:val="1"/>
          <w:bCs w:val="1"/>
        </w:rPr>
        <w:t xml:space="preserve">Věra Murínová, mluvčí Nemocnice Karviná-Ráj: "</w:t>
      </w:r>
      <w:r>
        <w:rPr/>
        <w:t xml:space="preserve">Musí nás být více než 1067, což je dosavadní rekord, který drží Fakultní nemocnice Ostrava a abychom namotivovali a nalákali lidi, tak jsme požádali Marka Ztraceného, aby se připojil k této akci a podpořil nás.”</w:t>
      </w:r>
    </w:p>
    <w:p>
      <w:pPr/>
      <w:r>
        <w:rPr>
          <w:b w:val="1"/>
          <w:bCs w:val="1"/>
        </w:rPr>
        <w:t xml:space="preserve">Marek Ztracený, zpěvák, Absolutní zlatý slavík roku 2021:</w:t>
      </w:r>
      <w:r>
        <w:rPr/>
        <w:t xml:space="preserve"> "Já už jsme tady kdysi hrál, myslím, že v roce 2009, bylo to příjemné s užitečným. Já jezdím rád a když přišla nabídka, tak proč se nevidět s lidmi, které mám rád.” </w:t>
      </w:r>
    </w:p>
    <w:p>
      <w:pPr/>
      <w:r>
        <w:rPr/>
        <w:t xml:space="preserve">Pokus o překonání rekordu v hromadné dezinfekci rukou byl odstartován patnáct minut před sedmnáctou hodinou, všichni s napětím čekali, jestli se rekord podařilo překonat. A povedlo se.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"Jsme nesmírně šťastný, protože jsme překonali rekord, u kterého jsem byl zrodu v roce 2009 a teď jsme ho překonali skoro dvojnásobně. Takže jsem rád, že všichni přišli a podpořili to, aby věděli, že ta Karviná žije."</w:t>
      </w:r>
    </w:p>
    <w:p>
      <w:pPr/>
      <w:r>
        <w:rPr/>
        <w:t xml:space="preserve">Celkem se rekordu zúčastnilo 2045 lidí.</w:t>
      </w:r>
      <w:r>
        <w:rPr>
          <w:b w:val="1"/>
          <w:bCs w:val="1"/>
        </w:rPr>
        <w:t xml:space="preserve"> </w:t>
      </w:r>
      <w:r>
        <w:rPr/>
        <w:t xml:space="preserve">Vyvrcholením celé akce bylo akustické vystoupení Absolutního zlatého slavíka roku 2021 Marka Ztraceného.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Velká expozice Amazonie na 1. ZŠ Bruntál</w:t>
      </w:r>
    </w:p>
    <w:p>
      <w:pPr/>
      <w:r>
        <w:rPr>
          <w:b w:val="1"/>
          <w:bCs w:val="1"/>
        </w:rPr>
        <w:t xml:space="preserve">Každý, kdo navštíví základní školu na Jesenické ulici se ocitne uprostřed amazonského pralesa. Ekologické téma kácení deštných pralesů inspirovalo pořadatele i 600 žáků školy ke ztvárnění zdejší flory i fauny.</w:t>
      </w:r>
    </w:p>
    <w:p>
      <w:pPr/>
      <w:r>
        <w:rPr/>
        <w:t xml:space="preserve"> Výstava Amazonie byla současně i celoškolní  žákovskou soutěží.</w:t>
      </w:r>
    </w:p>
    <w:p>
      <w:pPr/>
      <w:r>
        <w:rPr/>
        <w:t xml:space="preserve"> Martin Henč (ANO), místostarosta Bruntálu: „Pro mě je opravdu lákavý už jenom ten název, protože nikdo z dětí ani v Amazonii nikdy nebyl a troufám si říct, že obrázky mají opravdu velkou barevnost a vystihují faunu a floru v Amazonii, což je úžasné.“</w:t>
      </w:r>
    </w:p>
    <w:p>
      <w:pPr/>
      <w:r>
        <w:rPr/>
        <w:t xml:space="preserve"> Marcela Žáková, ředitelka školy: "Když se kolem sebe podíváte a vidíte, jak ta výstava je nádherná a jak se všichni vybičovali, kolik tomu věnovali úsilí, tak já ve své pozici si můžu jenom lebedit, že to je super."  </w:t>
      </w:r>
    </w:p>
    <w:p>
      <w:pPr/>
      <w:r>
        <w:rPr/>
        <w:t xml:space="preserve"> Organizátoři vystavili práce žáků nejen v hlavní sále, ale i přístupových chodbách školy.</w:t>
      </w:r>
    </w:p>
    <w:p>
      <w:pPr/>
      <w:r>
        <w:rPr/>
        <w:t xml:space="preserve"> Miluše Helísková, organizátorka výstavy: „Zároveň máme výstavu v městské knihovně, která nám umožnila vystavit kopie těchto prací.“</w:t>
      </w:r>
    </w:p>
    <w:p>
      <w:pPr/>
      <w:r>
        <w:rPr/>
        <w:t xml:space="preserve"> Výstava je velkou přehlídkou témat i malířských technik žáků. Hlavním tématem zůstává ekologie.</w:t>
      </w:r>
    </w:p>
    <w:p>
      <w:pPr/>
      <w:r>
        <w:rPr/>
        <w:t xml:space="preserve"> Miluše Helísková, organizátorka výstavy: „Napadlo mě to kvůli těm klimatickým problémům, aby ty děti si to uvědomily, jaký to má vlastně důsledek na tu naši planetu, kácení těch deštných pralesů."</w:t>
      </w:r>
    </w:p>
    <w:p>
      <w:pPr/>
      <w:r>
        <w:rPr/>
        <w:t xml:space="preserve"> Honza Štěpanovský: „Vyhrál jsem třetí místo a maloval jsem opičku v Amazonii.“</w:t>
      </w:r>
    </w:p>
    <w:p>
      <w:pPr/>
      <w:r>
        <w:rPr/>
        <w:t xml:space="preserve"> Tereza Karolová: „Já jsem malovala hada na větvi s listama.“</w:t>
      </w:r>
    </w:p>
    <w:p>
      <w:pPr/>
      <w:r>
        <w:rPr/>
        <w:t xml:space="preserve"> Natálie Bystrická: „Já jsem malovala Tukana. Našla jsem ho na internetu, protože jsem hledala něco, co by se mi tak hodilo."</w:t>
      </w:r>
    </w:p>
    <w:p>
      <w:pPr/>
      <w:r>
        <w:rPr/>
        <w:t xml:space="preserve"> Vernisáž doprovodil i školní pěvecký soubor. Výstava potrvá až do konce školního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5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2026-09-07T06:02:59+02:00</dcterms:created>
  <dcterms:modified xsi:type="dcterms:W3CDTF">2026-09-07T06:02:59+02:00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