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8.5.2022,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Nejstaršímu smykujícímu důchodci bylo 88 let</w:t>
      </w:r>
    </w:p>
    <w:p>
      <w:pPr/>
      <w:r>
        <w:rPr>
          <w:b w:val="1"/>
          <w:bCs w:val="1"/>
        </w:rPr>
        <w:t xml:space="preserve">Ostravské Centrum bezpečné jízdy se zapsalo do České knihy rekordů! Na jeho dráze driftovalo najednou 13 seniorů a pozor, nejstaršímu důchodci bylo 88 let a smyky zvládal i ve svém věku bravurně.</w:t>
      </w:r>
    </w:p>
    <w:p>
      <w:pPr/>
      <w:r>
        <w:rPr/>
        <w:t xml:space="preserve">Pan Otakar Buš má 88 let a téměř 70 let už řídí auta. Za tu dobu jich vystřídal 15, ale neustále nemůže zapomenout hned na to první, což byl legendární Trabant. Autem jezdí dodnes a velmi rád využil možnost zdokonalit se v jízdě ve smyku tzv. driftování.  </w:t>
      </w:r>
    </w:p>
    <w:p>
      <w:pPr/>
      <w:r>
        <w:rPr>
          <w:b w:val="1"/>
          <w:bCs w:val="1"/>
        </w:rPr>
        <w:t xml:space="preserve">Otakar Buš,  88letý řidič:</w:t>
      </w:r>
      <w:r>
        <w:rPr/>
        <w:t xml:space="preserve"> "Hodnotím to velice kladně a myslím, že by to měl absolvovat každý řidič." </w:t>
      </w:r>
    </w:p>
    <w:p>
      <w:pPr/>
      <w:r>
        <w:rPr/>
        <w:t xml:space="preserve">Kontrola smyku navazuje na kurzy projektu Jedu s dobou, který mohli absolvovat senioři nad 65 nejen, aby se zdokonalili v jízdě, ale také dozvěděli novinky ve vyhlášce.</w:t>
      </w:r>
    </w:p>
    <w:p>
      <w:pPr/>
      <w:r>
        <w:rPr>
          <w:b w:val="1"/>
          <w:bCs w:val="1"/>
        </w:rPr>
        <w:t xml:space="preserve">Dalimil Frič, ředitel Centra bezpečné jízdy Libros:</w:t>
      </w:r>
      <w:r>
        <w:rPr/>
        <w:t xml:space="preserve"> "Toho projektu se za 5 let na 8 polygonech celé ČR zúčastnilo možná 30 tisíc seniorů. Šlo o to, aby měli z toho ježdění radost a aby se nebáli." </w:t>
      </w:r>
    </w:p>
    <w:p>
      <w:pPr/>
      <w:r>
        <w:rPr>
          <w:b w:val="1"/>
          <w:bCs w:val="1"/>
        </w:rPr>
        <w:t xml:space="preserve">Petr Štencel, vedoucí dopravní policie MS kraje:</w:t>
      </w:r>
      <w:r>
        <w:rPr/>
        <w:t xml:space="preserve"> "Senioři mají pomalejší reakční dobu, více uvažují, ale můžeme říct, že nějaký výkyv v nehodovosti u seniorů neevidujeme." </w:t>
      </w:r>
    </w:p>
    <w:p>
      <w:pPr/>
      <w:r>
        <w:rPr/>
        <w:t xml:space="preserve">Organizátoři pozvali na polygon i zástupce Agentury Dobrý den, která eviduje České rekordy. Padly hned dva. Nejvíce driftujících seniorů a nejstarší driftující senior.</w:t>
      </w:r>
    </w:p>
    <w:p>
      <w:pPr/>
      <w:r>
        <w:rPr>
          <w:b w:val="1"/>
          <w:bCs w:val="1"/>
        </w:rPr>
        <w:t xml:space="preserve">Luboš Rafaj, zástupce agentury Dobrý den: </w:t>
      </w:r>
      <w:r>
        <w:rPr/>
        <w:t xml:space="preserve">"Když pomineme, že je to vlastně rekord, tak je to věc, která by měla říct lidem pojďte a naučte se jezdit autem, protože je nás na těch silnicích stále více." </w:t>
      </w:r>
    </w:p>
    <w:p>
      <w:pPr/>
      <w:r>
        <w:rPr/>
        <w:t xml:space="preserve">Mezi řidiči byly i dvě ženy a i ony předvedly perfektní zvládnutí smyku. Podle odborníků nejsou problémem na silnicích senioři, ale mladí jezdci do 24 let.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v Havířově umí likvidovat nebezpečný odpad</w:t>
      </w:r>
    </w:p>
    <w:p>
      <w:pPr/>
      <w:r>
        <w:rPr>
          <w:b w:val="1"/>
          <w:bCs w:val="1"/>
        </w:rPr>
        <w:t xml:space="preserve">Havířovská nemocnice jako první v České republice uvedla do provozu dekontaminační jednotku pro likvidaci nebezpečného odpadu. Tím šetří životní prostředí i peníze. Kraj má v plánu toto zařízení umístit do všech nemocnic, kde by se to ekonomicky vyplatilo.</w:t>
      </w:r>
    </w:p>
    <w:p>
      <w:pPr/>
      <w:r>
        <w:rPr/>
        <w:t xml:space="preserve">Tohle je dekontaminační jednotka, která zbaví nebezpečný nemocniční odpad veškerých škodlivin. Celý proces trvá 27 minut. Nejdříve nože pytle rozdrtí, pak je odpad vystaven mikrovlnému záření a výstupem je hmota, která má značně nižší hmotnost i objem. Havířovská nemocnice, která vyprodukuje ročně až 200 tun nebezpečného odpadu, je první v republice, která tuto ekologickou novinku zavedla a tím ušetří i nemalé peníze.</w:t>
      </w:r>
    </w:p>
    <w:p>
      <w:pPr/>
      <w:r>
        <w:rPr>
          <w:b w:val="1"/>
          <w:bCs w:val="1"/>
        </w:rPr>
        <w:t xml:space="preserve">Petr Baránek, provozně-technický náměstek Nemocnice Havířov:</w:t>
      </w:r>
      <w:r>
        <w:rPr/>
        <w:t xml:space="preserve"> “Naše dosavadní ceny za likvidaci nebezpečného odpadu se pohybovaly do 15 korun za jeden kilogram odvezený. Měli bychom mít úsporu v rámci jednoho a půl a až se blížit ke dvěma milionům korun ročně.”</w:t>
      </w:r>
    </w:p>
    <w:p>
      <w:pPr/>
      <w:r>
        <w:rPr/>
        <w:t xml:space="preserve">Dekontaminační jednotka stála přes 8 milionů korun. Větší část pokryla evropská dotace, třemi miliony pak přispěl kraj.</w:t>
      </w:r>
    </w:p>
    <w:p>
      <w:pPr/>
      <w:r>
        <w:rPr>
          <w:b w:val="1"/>
          <w:bCs w:val="1"/>
        </w:rPr>
        <w:t xml:space="preserve">Martin Gebauer (ANO), náměstek hejtmana: </w:t>
      </w:r>
      <w:r>
        <w:rPr/>
        <w:t xml:space="preserve">"Souběžně s Havířovem se to koupilo i do Frýdku-Místku, ale samozřejmě máme zájem to umístit do všech našich zařízení, kde bude smysluplná ekonomická úspora.”</w:t>
      </w:r>
    </w:p>
    <w:p>
      <w:pPr/>
      <w:r>
        <w:rPr/>
        <w:t xml:space="preserve">Využití dekontaminační jednotky zváží i radnice.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"Pokud bychom chtěli toto zařízení někde v našich domovech seniorů, kde tyto nebezpečné odpady vytváříme, tak to stojí za zvážení.”</w:t>
      </w:r>
    </w:p>
    <w:p>
      <w:pPr/>
      <w:r>
        <w:rPr/>
        <w:t xml:space="preserve">Výhodou je, že dekontaminovaný materiál má výhřevnost jako hnědé uhlí a spalovny z něj mohou vyrábět odpadní teplo.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Slovenská strela přijela do Ostravy poprvé s cestujícími</w:t>
      </w:r>
    </w:p>
    <w:p>
      <w:pPr/>
      <w:r>
        <w:rPr>
          <w:b w:val="1"/>
          <w:bCs w:val="1"/>
        </w:rPr>
        <w:t xml:space="preserve">Nádraží Ostrava-střed přivítalo v pátek vzácnou návštěvu. Poprvé po rekonstrukci vyrazil na jízdu s platícími cestujícími legendární vlak Slovenská strela.</w:t>
      </w:r>
    </w:p>
    <w:p>
      <w:pPr/>
      <w:r>
        <w:rPr/>
        <w:t xml:space="preserve">V půl jedenácté zahoukal před železniční stanicí Ostrava - střed mohutný klakson a v zatáčce pod Frýdlantskými mosty se objevila višňová červeň Slovenské strely. Na peróně už čekaly milovníci železnice a spouště fotoaparátů a mobilů začaly cvakat. Legendární vlak přijel poprvé s cestujícími. </w:t>
      </w:r>
    </w:p>
    <w:p>
      <w:pPr/>
      <w:r>
        <w:rPr>
          <w:b w:val="1"/>
          <w:bCs w:val="1"/>
        </w:rPr>
        <w:t xml:space="preserve">Jan Palas, restaurátor, autor návrhu renovace: </w:t>
      </w:r>
      <w:r>
        <w:rPr/>
        <w:t xml:space="preserve">"Probíhá první jízda pro veřejnost, pro platící cestující. My jsme to koncipovali tak, aby ten zážitek byl akorát dlouhý a v cíli té cesty byla nějaká pozoruhodná pamětihodnost, nějaký program." </w:t>
      </w:r>
    </w:p>
    <w:p>
      <w:pPr/>
      <w:r>
        <w:rPr/>
        <w:t xml:space="preserve">Pro cestující byl připraven program, který zahrnoval besedu s restaurátorem a prohlídku železničního muzea přímo na nádraží. Hlavním objektem zájmu byla ale samozřejmě višňová krasavice.</w:t>
      </w:r>
    </w:p>
    <w:p>
      <w:pPr/>
      <w:r>
        <w:rPr>
          <w:b w:val="1"/>
          <w:bCs w:val="1"/>
        </w:rPr>
        <w:t xml:space="preserve">Jan Palas, restaurátor, autor návrhu renovace:</w:t>
      </w:r>
      <w:r>
        <w:rPr/>
        <w:t xml:space="preserve"> "Strela je určitě výjimečná z technického hlediska způsobem pohonu, který je kombinací elektrického a mechanického spojení." </w:t>
      </w:r>
    </w:p>
    <w:p>
      <w:pPr/>
      <w:r>
        <w:rPr>
          <w:b w:val="1"/>
          <w:bCs w:val="1"/>
        </w:rPr>
        <w:t xml:space="preserve">Dušan Cihlář, strojvedoucí: </w:t>
      </w:r>
      <w:r>
        <w:rPr/>
        <w:t xml:space="preserve">"Když funguje ta automatika, tak se to sice musí hlídat, ale už člověk nemusí hlídat tolik věcí." </w:t>
      </w:r>
    </w:p>
    <w:p>
      <w:pPr/>
      <w:r>
        <w:rPr/>
        <w:t xml:space="preserve">V půl dvanácté se strela vydala na zpáteční cestu a stejnou trasu i program absolvovala ještě jednou s novými 45 cestujícími. Obě tyto spanilé jízdy byly beznadějně vyprodané i přes vysokou cenu jízdenky 3999,-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modernizuje basketbalovou halu</w:t>
      </w:r>
    </w:p>
    <w:p>
      <w:pPr/>
      <w:r>
        <w:rPr>
          <w:b w:val="1"/>
          <w:bCs w:val="1"/>
        </w:rPr>
        <w:t xml:space="preserve">Novojičínští basketbalisté mají za sebou nejúspěšnější sezonu v první lize. Teď se dočkají i nové palubovky. Součástí připraveného projektu je i modernizace interiéru haly.</w:t>
      </w:r>
    </w:p>
    <w:p>
      <w:pPr/>
      <w:r>
        <w:rPr/>
        <w:t xml:space="preserve">V nedávno ukončené sezoně I. ligy basketbalisté Nového Jičína skončili těsně před branami finále. Odehráli svůj nejlepší ročník v této druhé nejvyšší soutěži. Teď si mohou radost zdvojnásobit novou palubovkou, kterou využívají ale i další hráči, včetně dětí a mládeže.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“Máme připravenou rekonstrukci celé sportovní haly, změn dozná celý interiér. Myslím si, že si to i zaslouží, protože je to budova postavena počátkem sedmdesátých let minulého století.” </w:t>
      </w:r>
    </w:p>
    <w:p>
      <w:pPr/>
      <w:r>
        <w:rPr/>
        <w:t xml:space="preserve">Interiér dostane nové obložení. Repasovány budou sedačky. Palubovka byla částečně opravena v roce 2016, po rekonstrukci střechy celého objektu, kdy uvnitř haly stálo lešení. Podle prezidenta klubu byla ale tato oprava dost nešetrná.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“Hlavní problém je v tom podkladu, který byl příliš zatížen a v některých místech nesplňuje tu funkci, kterou by měla. Když mám být konkrétní, tak jsou tady místa, kde nedochází k odrážení míče.”  </w:t>
      </w:r>
    </w:p>
    <w:p>
      <w:pPr/>
      <w:r>
        <w:rPr/>
        <w:t xml:space="preserve">Basketbalový klub je provozovatelem haly, majitelem objektu je město. Celkové náklady na modernizaci sportovišť  jsou 11 a půl milionu korun.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“Financováno by mělo být z rozpočtu města a zároveň z Národní sportovní agentury, kdy basketbalový klub jako žadatel získá dotaci. Ta by měla být 6, 7 milionů vysoká.” </w:t>
      </w:r>
    </w:p>
    <w:p>
      <w:pPr/>
      <w:r>
        <w:rPr/>
        <w:t xml:space="preserve">Podíl města tedy bude 4,8 milionu korun. Práce budou zahájen v červnu, hotovo by mělo být do konce prázdnin.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Popelářům začal hořet náklad, vůz zachránili</w:t>
      </w:r>
    </w:p>
    <w:p>
      <w:pPr/>
      <w:r>
        <w:rPr>
          <w:b w:val="1"/>
          <w:bCs w:val="1"/>
        </w:rPr>
        <w:t xml:space="preserve">Nejprve přišel výbuch a pak vyšlehly plameny. Popelářům, kteří převáželi plast, začaly uvnitř vozu odpadky hořet. Duchapřítomně ale náklad vysypali přímo na ulici a tím zachránili celý vůz. Požár vznikl, protože někdo hodil do kontejneru nádobu s hořlavinou. Ta tam ale v žádném případě nepatří.</w:t>
      </w:r>
    </w:p>
    <w:p>
      <w:pPr/>
      <w:r>
        <w:rPr/>
        <w:t xml:space="preserve">Hořící hromada plastových odpadků přímo uprostřed ulice  Čelakovského ve Frýdku-Místku. Vysypali ji tam popeláři rovnou z auta.  Museli totiž jednat velmi rychle.</w:t>
      </w:r>
    </w:p>
    <w:p>
      <w:pPr/>
      <w:r>
        <w:rPr>
          <w:b w:val="1"/>
          <w:bCs w:val="1"/>
        </w:rPr>
        <w:t xml:space="preserve">Jan Zuščák, řidič popelářského vozu:</w:t>
      </w:r>
      <w:r>
        <w:rPr/>
        <w:t xml:space="preserve"> "Přijeli jsme k hnízdu, bereme plast, žluté kontejnery.  No a ujeli jsme cirka 100 metrů, uslyšeli jsme výbuch menší no a hned plameny.  Hned plameny, takže hned jsme otvírali zadek, vytlačili jsme odpad na zem a  uhasili auto hasičákem."</w:t>
      </w:r>
    </w:p>
    <w:p>
      <w:pPr/>
      <w:r>
        <w:rPr/>
        <w:t xml:space="preserve">S hašením hořícího odpadu okamžitě pomáhali i lidé z okolních  domů a během několika minut dorazili hasiči, kteří oheň rychle dohasili. 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"Díky chlapům, kteří se zachovali správě a vytlačili ten  odpad, který hořel. Nebo vůbec reagovali tak, že ten odpad vytlačili ven a  okamžitě hasili vozidlo a snažili se uhasit i ten odpad, tak zachránili jednak  obrovskou škodu, protože to vozidlo stojí nějakých 5,5 milionu to je jedna věc.  A samozřejmě nedošlo k většímu neštěstí. Naštěstí v podstatě tam byl  prostor, kde se to dalo vysypat. A dalo se to odstranit."</w:t>
      </w:r>
    </w:p>
    <w:p>
      <w:pPr/>
      <w:r>
        <w:rPr>
          <w:b w:val="1"/>
          <w:bCs w:val="1"/>
        </w:rPr>
        <w:t xml:space="preserve">Jan Zuščák, řidič popelářského vozu:</w:t>
      </w:r>
      <w:r>
        <w:rPr/>
        <w:t xml:space="preserve"> "V tom stresu člověk neví ani co má dělat. Já jsem to  ani nemohl otevřít, jak mi ruka poskakovala, ale nebylo zbytí."</w:t>
      </w:r>
    </w:p>
    <w:p>
      <w:pPr/>
      <w:r>
        <w:rPr/>
        <w:t xml:space="preserve">Důvodem požáru bylo, že někdo hodil do popelnice na plast  pravděpodobně nějaký kanystr s hořlavinou, která po slisování ve voze explodovala. 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 "Samozřejmě apeluji na občany, že tento odpad tam v žádném  případě nepatří. Protože byla to neznámá kapalina. Buďto benzín, toluen nebo  něco podobného, protože hned při tom naložení a stlačení to hned bouchlo a  začalo hořet. Byl to kontejner na plasty a samozřejmě tyto odpady a veškeré  nádoby od chemikálií, od výbušnin, od jakýchkoliv hořlavých látek patří do  sběrných dvorů. Tam jsou pro to speciální kontejnery a tam s tím umíme  nakládat. A nepatří do nádob na plasty. Tam patří opravdu jenom čisté plasty,  které se dají potom dotřídit a dále nějakým způsobem využít."</w:t>
      </w:r>
    </w:p>
    <w:p>
      <w:pPr/>
      <w:r>
        <w:rPr/>
        <w:t xml:space="preserve">Pohotové jednání zaměstnanců Frýdecké skládky přijel osobně  ocenit i primátor města.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"Duchapřítomně zareagovali na situaci, která se často  neopakuje. Na výbuch a následný požár ve voze. A dostali náklad rychle ven. Tím  samozřejmě zachránili vozidlo, které má mnohamilionovou hodnotu a předešli  nějakým větším škodám, takže jsem se rozhodl, že je dneska symbolicky ocením a  chtěl jsem jim poděkovat za jejich akci."</w:t>
      </w:r>
    </w:p>
    <w:p>
      <w:pPr/>
      <w:r>
        <w:rPr/>
        <w:t xml:space="preserve">Frýdecká skládka po ohledání požářiště hasiči a policisty  odpad naložila do kontejneru a odvezla k likvidaci.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vybízí v květnu k darování krve</w:t>
      </w:r>
    </w:p>
    <w:p>
      <w:pPr/>
      <w:r>
        <w:rPr>
          <w:b w:val="1"/>
          <w:bCs w:val="1"/>
        </w:rPr>
        <w:t xml:space="preserve">Zdravé město Nový Jičín podporuje dárcovství krve. Spolu s nemocnicí připravilo na květen motivační kampaň, která má oslovi i prvodárce. Na oplátku mohou mimo jiné získat cennou informaci o svém zdraví.</w:t>
      </w:r>
    </w:p>
    <w:p>
      <w:pPr/>
      <w:r>
        <w:rPr/>
        <w:t xml:space="preserve">Krev je potřeba stále, a to nejen pro operace, ale je i celá řada diagnóz, které je nutné léčit transfuzí. Na podporu dárcovství krve vznikla v Novém Jičíně kampaň Daruj krev se Zdravým městem, ve spolupráci se zdejší nemocnicí. Teď v květnu se koná její druhý ročník.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taková snaha podpořit právě lidi, kteří to ještě nevyzkoušeli, aby šli poprvé darovat krev. Důkazem jsem toho i já. Když jsem byl před rokem darovat poprvé, tak jsem zjistil, že to opravdu není problém a člověk má dobrý pocit, že může něco málo pro někoho udělat, možná dokonce zachránit život.”   </w:t>
      </w:r>
    </w:p>
    <w:p>
      <w:pPr/>
      <w:r>
        <w:rPr/>
        <w:t xml:space="preserve">Darovat vzácnou tekutinu v rámci kampaně mohou zájemci v květnové úterky, registrace je na webu nemocnice. Drobné odměny od Zdravého města obdrží všichni, nejen prvodárci. </w:t>
      </w:r>
    </w:p>
    <w:p>
      <w:pPr/>
      <w:r>
        <w:rPr>
          <w:b w:val="1"/>
          <w:bCs w:val="1"/>
        </w:rPr>
        <w:t xml:space="preserve">Nela Mechlová, transfuzní oddělení, Nemocnice AGEL Nový Jičín: </w:t>
      </w:r>
      <w:r>
        <w:rPr/>
        <w:t xml:space="preserve">“Ta krev je potřeba celoročně. Cítíme nedostatek, máme takové zprávy i z krevní banky, takže vítáme každého dárce, který za vámi přijde. Jsme velmi rádi, že můžeme přivítat i mladé lidi. Chodí darovat krev studenti středních škol, byla u nás Educa, chodí ze spolků, třeba skauti.”</w:t>
      </w:r>
    </w:p>
    <w:p>
      <w:pPr/>
      <w:r>
        <w:rPr/>
        <w:t xml:space="preserve">Pro dárce také nemocnice připravila různé benefity, jedním z nich je laboratorní vyšetření jejich krve v rámci odběru. Dozví se tak cenné informace o svém zdraví. </w:t>
      </w:r>
    </w:p>
    <w:p>
      <w:pPr/>
      <w:r>
        <w:rPr>
          <w:b w:val="1"/>
          <w:bCs w:val="1"/>
        </w:rPr>
        <w:t xml:space="preserve">Nela Mechlová, transfuzní oddělení, Nemocnice AGEL Nový Jičín: </w:t>
      </w:r>
      <w:r>
        <w:rPr/>
        <w:t xml:space="preserve">“Na konci května jsme připravili vyšetření cholesterolu, glukózy a jaterních testů, takže takové to základní vyšetření, které u nás dárci budou mít zdarma.”  </w:t>
      </w:r>
    </w:p>
    <w:p>
      <w:pPr/>
      <w:r>
        <w:rPr/>
        <w:t xml:space="preserve">Transfuzní oddělení rovněž aktivně podpoří květnovou kampaň Český den boje proti rakovině, třeba konzultací v rámci prevence onkologických onemocnění.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08-05-2022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2026-06-04T20:17:21+02:00</dcterms:created>
  <dcterms:modified xsi:type="dcterms:W3CDTF">2026-06-04T20:17:21+02:00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