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Basketbalisté budou mít novou palubovku</w:t>
      </w:r>
    </w:p>
    <w:p>
      <w:pPr/>
      <w:r>
        <w:rPr>
          <w:b w:val="1"/>
          <w:bCs w:val="1"/>
        </w:rPr>
        <w:t xml:space="preserve">Basketbalisté mají za sebou nejúspěšnější sezonu v první lize. Teď se dočkají i nové palubovky. Součástí připraveného projektu je i modernizace interiéru haly.</w:t>
      </w:r>
    </w:p>
    <w:p>
      <w:pPr/>
      <w:r>
        <w:rPr/>
        <w:t xml:space="preserve">V nedávno ukončené sezoně I. ligy se basketbalisté A týmu probojovali do play off a skončili až těsně před branami finále. Odehráli tak svůj nejlepší ročník v této druhé nejvyšší soutěži. Teď si mohou radost ještě znásobit novou palubovkou, kterou pravidelně využívají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“Palubovka bude vyměněna, respektive 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Samotná palubovka byla částečně opravena v roce 2016, kdy se rekonstruovala střecha celého objektu a uvnitř haly stálo lešení.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“Palubovka utrpěla do značné míry, jako by v uvozovkách nešetrnou rekonstrukcí, která tady proběhla před šesti lety. Ta palubovka se nedá opravit, dá se jen vyměnit. Hlavní problém je v tom podkladu, který byl příliš zatížen a v některých místech nesplňuje tu funkci, kterou by měla. Když mám být konkrétní, tak jsou tady místa, kde nedochází k odrážení míče, kdy ta palubovka by se měla chovat na celé ploše stejně, ale není tomu tak. Obzvlášť basketbalista, který dribluje, tak očekává, že by se mu míč měl odrazit.”  </w:t>
      </w:r>
    </w:p>
    <w:p>
      <w:pPr/>
      <w:r>
        <w:rPr/>
        <w:t xml:space="preserve">Co se týče interiéru haly, ten dostane nové obložení, přibydou akustické obklady. Repasovány budou sedačky.</w:t>
      </w:r>
    </w:p>
    <w:p>
      <w:pPr/>
      <w:r>
        <w:rPr/>
        <w:t xml:space="preserve">Basketbalový klub je provozovatelem haly a bazénu, majitelem objektu je město. Na přípravě projektu rekonstrukce spolupracují, zafinancován bude z rozpočtu města a z dotace z Národní sportovní agentury, o kterou klub požádal.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už jsme při přípravě letošního rozpočtu, čili zhruba v polovině loňského roku, byli připraveni zafinancovat tuto akci plně z rozpočtu města, a to díky úsporám, které se basketbalovému klubu podařilo v loňském roce dosáhnout, ať už úsporu na provozní náklady, díky tomu, že bazén z důvodu covidových opatření nebyl nějakou dobu provozování, a zároveň díky tomu, že se provozovateli podařilo získat z Národní sportovní agentury dotaci na provoz a údržbu ve výši 4,8 milionu korun.”    </w:t>
      </w:r>
    </w:p>
    <w:p>
      <w:pPr/>
      <w:r>
        <w:rPr/>
        <w:t xml:space="preserve">Celkové náklady na modernizaci haly jsou 11 a půl milionu korun. Z toho dotace by měla činit 6, 7 milionu, podíl města je ve výši zhruba 4,8 milionu korun. Práce budou zahájen počátkem června, hotovo by mělo být do konce prázdnin.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Pietním aktem na hřbitově uctili oběti války</w:t>
      </w:r>
    </w:p>
    <w:p>
      <w:pPr/>
      <w:r>
        <w:rPr>
          <w:b w:val="1"/>
          <w:bCs w:val="1"/>
        </w:rPr>
        <w:t xml:space="preserve">Nový Jičín si  připomněl výročí konce 2. světové války. Zástupci města, armády, legionářů a další uctili oběti válečného konfliktu malou pietou u pomníku padlých.</w:t>
      </w:r>
    </w:p>
    <w:p>
      <w:pPr/>
      <w:r>
        <w:rPr/>
        <w:t xml:space="preserve">U pomníku Obětem válek na městském hřbitově si 77 let od konce válečného konfliktu připomněla úzká skupina lidí, nechyběli zástupci města, armády, Československé obce legionářské a Českého svazu bojovníků za svobodu. Stála mezi nimi také Dana Milatová - účastnice odboje z 2. světové války. </w:t>
      </w:r>
    </w:p>
    <w:p>
      <w:pPr/>
      <w:r>
        <w:rPr>
          <w:b w:val="1"/>
          <w:bCs w:val="1"/>
        </w:rPr>
        <w:t xml:space="preserve">Dana Milatová, odbojářka 2. světové války: </w:t>
      </w:r>
      <w:r>
        <w:rPr/>
        <w:t xml:space="preserve">“Připomíná mi to moc událostí, co jsem prožila. Rodiče a bratr mi zemřel. A vůbec, mrzí mě, že se zase vrací tak těžké události. Je to strašné a nedej bože, aby to přišlo na naší vlast. Měli by se všichni zapojit a nedopustit, aby přišla válka k nám.”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situace v Evropě je velmi napjatá, ale myslím, že stojí za to si připomenout ty oběti druhé světové války. Dnes jsme vzdali hold a čest všem obyčejným lidem, kteří obětovali to nejcennější, to je  svůj život, za naši vlast.” </w:t>
      </w:r>
    </w:p>
    <w:p>
      <w:pPr/>
      <w:r>
        <w:rPr/>
        <w:t xml:space="preserve">Osvobození Nového Jičína proběhlo v roce 1945 v neděli 6. května zřejmě nejklidněji v rámci zdejšího regionu. Při bojích padlo 7 vojáků Rudé armády a město bylo minimálně poškozené, Němci vyhodili do vzduchu 3 mosty.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Květen jako ideální měsíc, kdy začít dávat krev</w:t>
      </w:r>
    </w:p>
    <w:p>
      <w:pPr/>
      <w:r>
        <w:rPr>
          <w:b w:val="1"/>
          <w:bCs w:val="1"/>
        </w:rPr>
        <w:t xml:space="preserve">Zdravé město Nový Jičín podporuje dárcovství krve. Spolu s nemocnicí připravilo na květen motivační kampaň, která má oslovi i prvodárce. Na oplátku mohou mimo jiné získat cennou informaci o svém zdraví.</w:t>
      </w:r>
    </w:p>
    <w:p>
      <w:pPr/>
      <w:r>
        <w:rPr/>
        <w:t xml:space="preserve">Krev je potřeba stále, a to nejen pro operace, ale je i celá řada diagnóz, které je potřeba léčit transfuzi. Na podporu dárcovství krve vznikla už v loňském roce kampaň Daruj krev se Zdravým městem Nový Jičín, ve spolupráci právě s novojičínskou nemocnicí.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Já se přiznám, že přestože nemám s krví problém, jsem z doktorské rodiny, tak také jsem z toho měl trošičku takové obavy. Ale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nemocnice, kde jsou také informace o tom, kdo může krev darovat. 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skauti, to jsou také všechno mladí lidé, kteří, když k nám přijdou darovat krev, tak se z nich často stávají pravidelní dárci.” </w:t>
      </w:r>
    </w:p>
    <w:p>
      <w:pPr/>
      <w:r>
        <w:rPr/>
        <w:t xml:space="preserve">Pokud se krev rozhodne darovat najednou větší skupina lidí, mohou se telefonicky s transfuzním oddělení domluvit na rezervaci hromadného termínu. Takto například darovali krev policisté, hasiči i zdravotníci, a třeba i sportovci, fotbalisté nebo volejbalisté 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“My jsme tady k dispozici od pondělí do pátku, jen záleží na typu odběru. Krev odebíráme v pondělí a v úterý už od 5:45 hodin, zavedli jsme ranní odběry, které jsou velmi pozitivně vítány dárci, a přibyl také čtvrteční odběr plné krve. A jinak plazmu mohou chodit darovat od pondělí do pátku a v pondělí, čtvrtek a pátek nabízíme i odpolední odběry.”     </w:t>
      </w:r>
    </w:p>
    <w:p>
      <w:pPr/>
      <w:r>
        <w:rPr/>
        <w:t xml:space="preserve">Pro dárce nenahraditelné tekutiny také nemocnice jako poděkování připravila různé benefity, třeba losování o ceny. Tím nejcennějším dárkem je ovšem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také aktivně podpoří květnovou kampaň Český den boje proti rakovině, třeba možností konzultací v rámci prevence onkologických onemocnění.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2026-02-27T14:47:20+01:00</dcterms:created>
  <dcterms:modified xsi:type="dcterms:W3CDTF">2026-02-27T14:47:20+01:00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