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Objekt po bývalé ZŠ V Zálomu prochází rekonstrukcí</w:t>
      </w:r>
    </w:p>
    <w:p>
      <w:pPr/>
      <w:r>
        <w:rPr>
          <w:b w:val="1"/>
          <w:bCs w:val="1"/>
        </w:rPr>
        <w:t xml:space="preserve">Neziskové organizace a různé spolky se dočkají atraktivního prostředí. Celý objekt bývalé Základní školy V Zálomu, kde sídlí prochází celkovou rekonstrukcí za zhruba 23 milionů korun.</w:t>
      </w:r>
    </w:p>
    <w:p>
      <w:pPr/>
      <w:r>
        <w:rPr/>
        <w:t xml:space="preserve">V Ostravě-Pískových dolech začala rozsáhlá rekonstrukce objektu bývalé Základní školy V Zálomu. Opraveno bude všech 8 pavilonů, ve kterých sídlí mimo jiné Středisko volného času, Cirkus trochu jinak a nově tady otevře další pobočku Knihovna města Ostravy. </w:t>
      </w:r>
    </w:p>
    <w:p>
      <w:pPr/>
      <w:r>
        <w:rPr>
          <w:b w:val="1"/>
          <w:bCs w:val="1"/>
        </w:rPr>
        <w:t xml:space="preserve">Markéta Langrová (ANO), místostarostka MOb Ostrava-Jih: </w:t>
      </w:r>
      <w:r>
        <w:rPr/>
        <w:t xml:space="preserve">“Práce budou trvat do konce října tohoto roku a vyjdou zhruba na 23 milionů korun. Dojde k opravě střechy včetně doplnění její hydroizolace, celý objekt bude zeteplen, budou dodělány okapové chodníky a budou provedeny terénní úpravy kolem objektu.”</w:t>
      </w:r>
    </w:p>
    <w:p>
      <w:pPr/>
      <w:r>
        <w:rPr/>
        <w:t xml:space="preserve">V příštím roce pak projde revitalizací také atrium. </w:t>
      </w:r>
    </w:p>
    <w:p>
      <w:pPr/>
      <w:r>
        <w:rPr>
          <w:b w:val="1"/>
          <w:bCs w:val="1"/>
        </w:rPr>
        <w:t xml:space="preserve">Markéta Langrová (ANO), místostarostka MOb Ostrava-Jih</w:t>
      </w:r>
      <w:r>
        <w:rPr/>
        <w:t xml:space="preserve">: “V rámci rekonstrukce tohoto objektu budou v letošním roce dobudovány vstupy tak, aby všechny spolky mohly do tohoto atria vstupovat rovnou. Dále zde bude doplněno osvětlení, abychom mohli i ve večerních hodinách pořádat kulturní akce.”</w:t>
      </w:r>
    </w:p>
    <w:p>
      <w:pPr/>
      <w:r>
        <w:rPr/>
        <w:t xml:space="preserve">V prostoru za mnou vznikne velké pódium, prostor pro stany a pergola. Zázemí tady bude mít i knihovna SVČ.</w:t>
      </w:r>
    </w:p>
    <w:p>
      <w:pPr/>
      <w:r>
        <w:rPr/>
        <w:t xml:space="preserve">Rekonstrukcí projde také parkoviště a na současných asfaltových hřištích vznikne workoutové a multifunkční hřiště. Pod nimi pak cvičné hřiště pro dobrovolné hasiče. </w:t>
      </w:r>
    </w:p>
    <w:p>
      <w:pPr/>
      <w:r>
        <w:rPr>
          <w:b w:val="1"/>
          <w:bCs w:val="1"/>
        </w:rPr>
        <w:t xml:space="preserve">Marek Bužga, Křesťanské společenství Ostrava: </w:t>
      </w:r>
      <w:r>
        <w:rPr/>
        <w:t xml:space="preserve">“Už tady sídlíme 11 let a jsme moc vděčni, že tady můžeme být, městská část se k nám moc pěkně zachovala, takže máme moc pěkné prostory, které můžeme využít pro práci s dětmi. 28. 5. se tady setkáme na Festivalu pro rodiny. Na těch parkovištích bude velká environmentální show Smokeman zasahuje s kolegy z báňské, budou tady dva koncerty gospelový a porubští trubači a bude tady spousta aktivit pro malé děti. Skákací hrad, cukrová vata, budou si moci něco opéct a SVČ bude mít velké množství aktivit od florbalu po různé rukoděly a podobně.</w:t>
      </w:r>
    </w:p>
    <w:p>
      <w:pPr/>
      <w:r>
        <w:rPr/>
        <w:t xml:space="preserve">Program bude probíhat i uvnitř, kde se například senioři mohou těšit na přednášku o tom, jestli budeme žít do 120 let. Připraven bude i Příběh bible kralické, v rámci kterého si budete moci prohlédnout i originály knih ze 16. a 17 století. Jednu z nich dokonce vlastnil J. A. Komenský.</w:t>
      </w:r>
    </w:p>
    <w:p>
      <w:pPr/>
      <w:r>
        <w:rPr/>
        <w:t xml:space="preserve">---</w:t>
      </w:r>
    </w:p>
    <w:p>
      <w:pPr>
        <w:pStyle w:val="Heading1"/>
      </w:pPr>
      <w:r>
        <w:rPr>
          <w:sz w:val="36"/>
          <w:szCs w:val="36"/>
        </w:rPr>
        <w:t xml:space="preserve">V Ostravě-Hrabůvce vyroste moderní DPS</w:t>
      </w:r>
    </w:p>
    <w:p>
      <w:pPr/>
      <w:r>
        <w:rPr>
          <w:b w:val="1"/>
          <w:bCs w:val="1"/>
        </w:rPr>
        <w:t xml:space="preserve">Ostrava se potýká s nedostatkem míst v domovech pro seniory. Lidé tak čekají roky než se do takového zařízení dostanou. Ve hře je tak stavba dalších. Jeden z nich by měl vyrůst na Provaznické ulici v Hrabůvce.</w:t>
      </w:r>
    </w:p>
    <w:p>
      <w:pPr/>
      <w:r>
        <w:rPr/>
        <w:t xml:space="preserve">V Ostravě-Hrabůvce se zřejmě už brzy začne stavět nový Dům s pečovatelskou službou. A to na pozemku na ulici Provaznická, který je momentálně na prodej a podmínkou pro investory je poskytování sociálních služeb. </w:t>
      </w:r>
    </w:p>
    <w:p>
      <w:pPr/>
      <w:r>
        <w:rPr>
          <w:b w:val="1"/>
          <w:bCs w:val="1"/>
        </w:rPr>
        <w:t xml:space="preserve">Jan Dohnal (ODS), místostarosta MOb Ostrava-Jih</w:t>
      </w:r>
      <w:r>
        <w:rPr/>
        <w:t xml:space="preserve">: “Teď jsme v jednání se společnosti Klementa Smedala, která provozuje zařízení od nás nejblíže, na Ostravici ve Frýdlantu nad Ostravicí, ale mají těch zařízení po republice celou řadu s tím, že my jsme na tento pozemek a na pozemek, který je před námi, evidovali i dalšího zájemce.”</w:t>
      </w:r>
    </w:p>
    <w:p>
      <w:pPr/>
      <w:r>
        <w:rPr/>
        <w:t xml:space="preserve">Ten ale chtěl na pozemku postavit nové bytové domy. V Ostravě je momentálně v Domovech pro seniory a Domovech se zvláštním režimem asi 2150 lůžek, tedy zhruba o 350 méně, než je potřeba.  </w:t>
      </w:r>
    </w:p>
    <w:p>
      <w:pPr/>
      <w:r>
        <w:rPr>
          <w:b w:val="1"/>
          <w:bCs w:val="1"/>
        </w:rPr>
        <w:t xml:space="preserve">Zbyněk Pražák (KDU-ČSL), náměstek primátora Ostravy: </w:t>
      </w:r>
      <w:r>
        <w:rPr/>
        <w:t xml:space="preserve">“Projekt, který vznikne na Provaznické ulici a bude mít kapacitu zhruba 130 lůžek, je velice vítán. Jsem rád, že ten deficit se zase o něco sníží. Bude to pěkná moderní budova, která bude splňovat veškeré standardy, které jsou potřeba.”</w:t>
      </w:r>
    </w:p>
    <w:p>
      <w:pPr/>
      <w:r>
        <w:rPr/>
        <w:t xml:space="preserve">Půjde o budovu ve tvaru písmene U o 4 nadzemních podlažích s vlastním parkovacím stáním. </w:t>
      </w:r>
    </w:p>
    <w:p>
      <w:pPr/>
      <w:r>
        <w:rPr>
          <w:b w:val="1"/>
          <w:bCs w:val="1"/>
        </w:rPr>
        <w:t xml:space="preserve">Jan Dohnal (ODS), místostarosta MOb Ostrava-Jih</w:t>
      </w:r>
      <w:r>
        <w:rPr/>
        <w:t xml:space="preserve">: “Protože ten pozemek nesousedí přímo s Provaznickou ulicí, tak se tady bude muset vytvořit malá obslužná komunikace, která právě tu Provaznickou ulici napojí a v tomto místě by měla vzniknout parkovací místa a budou dostupná všem občanům, kteří tady bydlí.”</w:t>
      </w:r>
    </w:p>
    <w:p>
      <w:pPr/>
      <w:r>
        <w:rPr/>
        <w:t xml:space="preserve">Park před novými domy na Provaznické ulici není předmětem prodeje a lidé se tak nemusí bát, že by o něj přišli. </w:t>
      </w:r>
    </w:p>
    <w:p>
      <w:pPr/>
      <w:r>
        <w:rPr>
          <w:b w:val="1"/>
          <w:bCs w:val="1"/>
        </w:rPr>
        <w:t xml:space="preserve">Jan Dohnal (ODS), místostarosta MOb Ostrava-Jih</w:t>
      </w:r>
      <w:r>
        <w:rPr/>
        <w:t xml:space="preserve">: “Stavba vznikne na pozemku, který dnes nemá žádné využití. Je to pozemek, který byl historicky oplocen a bez přístupu lidí z vnějšku, protože se jednalo o uzavřený areál dílen učiliště Vítkovic. Stály tady v minulosti plechové sklady, boudy, budovy, byly tady různé dílny.”</w:t>
      </w:r>
    </w:p>
    <w:p>
      <w:pPr/>
      <w:r>
        <w:rPr/>
        <w:t xml:space="preserve">Podle vypsaného záměru by měla být stavba hotova v průběhu roku 2024. Konečné slovo ale budou mít zastupitelé, kteří by stavbu měli schválit během června.</w:t>
      </w:r>
    </w:p>
    <w:p>
      <w:pPr/>
      <w:r>
        <w:rPr>
          <w:b w:val="1"/>
          <w:bCs w:val="1"/>
        </w:rPr>
        <w:t xml:space="preserve">Zbyněk Pražák (KDU-ČSL), náměstek primátora Ostravy: </w:t>
      </w:r>
      <w:r>
        <w:rPr/>
        <w:t xml:space="preserve">“I v rámci města připravujeme výstavbu jednoho domova pro seniory s kapacitou 100 lůžek. Navíc máme zájem o to, aby ty objekty, kde se tyto služby poskytují, aby byly skutečně na špičkové úrovni.” </w:t>
      </w:r>
    </w:p>
    <w:p>
      <w:pPr/>
      <w:r>
        <w:rPr/>
        <w:t xml:space="preserve">Všechny Domovy pro seniory, které patří městu, tak prošly rekonstrukcí kromě domova Korýtko, jehož modernizace začne v polovině roku a skončí do dvou let.</w:t>
      </w:r>
    </w:p>
    <w:p>
      <w:pPr/>
      <w:r>
        <w:rPr/>
        <w:t xml:space="preserve">---</w:t>
      </w:r>
    </w:p>
    <w:p>
      <w:pPr>
        <w:pStyle w:val="Heading1"/>
      </w:pPr>
      <w:r>
        <w:rPr>
          <w:sz w:val="36"/>
          <w:szCs w:val="36"/>
        </w:rPr>
        <w:t xml:space="preserve">Slavnosti Jihu budou letos dříve a mnohem pestřejší</w:t>
      </w:r>
    </w:p>
    <w:p>
      <w:pPr/>
      <w:r>
        <w:rPr>
          <w:b w:val="1"/>
          <w:bCs w:val="1"/>
        </w:rPr>
        <w:t xml:space="preserve">Slavnosti Jihu budou letos větší a pestřejší než v předchozích letech. Nabídnou tak mnohem více zábavy pro všechny generace. Letos navíc budou mít i vlastní facebookovou stránku.</w:t>
      </w:r>
    </w:p>
    <w:p>
      <w:pPr/>
      <w:r>
        <w:rPr/>
        <w:t xml:space="preserve">Oblíbené Slavnosti Jihu budou i letos. Uskuteční se o víkendu 18. a 19.června na bývalém fotbalovém hřišti vedle akvaparku v Zábřehu a nabídnou opravdu hvězdný program.</w:t>
      </w:r>
    </w:p>
    <w:p>
      <w:pPr/>
      <w:r>
        <w:rPr>
          <w:b w:val="1"/>
          <w:bCs w:val="1"/>
        </w:rPr>
        <w:t xml:space="preserve">Martin Bednář (ANO), starosta MOb Ostrava-Jih: </w:t>
      </w:r>
      <w:r>
        <w:rPr/>
        <w:t xml:space="preserve">“Osobně se těším na kapely, které hrají tradiční české melodie a texty. To je Olympic a Poetika. Mladší generace se může těšit na Kaliho, pak je tam Monkey Business, Divokej Bill, Leny, Jelen, Buty. Bude i bohatý doprovodný program. Myslím si, že lidé ocenili právě ten koncept z minulého roku, kdy tam bylo spoustu zábavy pro děti i pro rodiče a mohly se bavit všechny generace. Byla tam odpočinková zóna a akční zóna a jako loni i letos bude vstupné v předprodeji 100 korun, na místě potom 200 korun, nicméně všechny atrakce v místě už potom budou zdarma.”</w:t>
      </w:r>
    </w:p>
    <w:p>
      <w:pPr/>
      <w:r>
        <w:rPr/>
        <w:t xml:space="preserve">Lístky na slavnosti už jsou v prodeji. Koupit si je můžete jak v informačním centru, tak v kulturním domě K-trio a na internetu. Veškeré informace nově najdete i na facebooku slavností. </w:t>
      </w:r>
    </w:p>
    <w:p>
      <w:pPr/>
      <w:r>
        <w:rPr>
          <w:b w:val="1"/>
          <w:bCs w:val="1"/>
        </w:rPr>
        <w:t xml:space="preserve">Gabriela Gödelová, mluvčí MOb Ostrava-Jih: </w:t>
      </w:r>
      <w:r>
        <w:rPr/>
        <w:t xml:space="preserve">“Slavnosti Jihu nabídnou ještě více zábavy než v předchozích letech. Proto jsme se rozhodli, že už si opravdu zaslouží i vlastní facebookovou stránku, kterou lidé najdou klasicky, když zadají slavnosti Jihu a tam budeme prezentovat postupně veškeré přípravy, zajímavosti z té přípravy, komunikace s kapelami, vystupujícími i přípravu areálu a samozřejmě hlavně praktické informace pro všechny návštěvníky.”</w:t>
      </w:r>
    </w:p>
    <w:p>
      <w:pPr/>
      <w:r>
        <w:rPr/>
        <w:t xml:space="preserve">Postupně tam najdete i vše, co se týká doprovodného programu a různých atrakcí.</w:t>
      </w:r>
    </w:p>
    <w:p>
      <w:pPr/>
      <w:r>
        <w:rPr/>
        <w:t xml:space="preserve">---</w:t>
      </w:r>
    </w:p>
    <w:p>
      <w:pPr>
        <w:pStyle w:val="Heading1"/>
      </w:pPr>
      <w:r>
        <w:rPr>
          <w:sz w:val="36"/>
          <w:szCs w:val="36"/>
        </w:rPr>
        <w:t xml:space="preserve">V Ostravě-Hrabůvce vzniklo nové dětské hřiště</w:t>
      </w:r>
    </w:p>
    <w:p>
      <w:pPr/>
      <w:r>
        <w:rPr>
          <w:b w:val="1"/>
          <w:bCs w:val="1"/>
        </w:rPr>
        <w:t xml:space="preserve">V Ostravě-Jihu dokončIli další dětské hřiště z participativního rozpočtu Náš Jih. Dostalo název Kresthajd, protože bylo postaveno v prostoru mezi ulicemi Krestova a Františka Hajdy.</w:t>
      </w:r>
    </w:p>
    <w:p>
      <w:pPr/>
      <w:r>
        <w:rPr/>
        <w:t xml:space="preserve">Dříve nevyužívaný a zanedbaný prostor s pozůstatky betonových zdí mezi panelovými domy v Hrabůvce se díky projektu Náš Jih změnil k nepoznání. Vzniklo tady hřiště pro děti ve věku od 2 do 8 let, které se ihned po vybudování stalo velmi oblíbeným místem.  </w:t>
      </w:r>
    </w:p>
    <w:p>
      <w:pPr/>
      <w:r>
        <w:rPr>
          <w:b w:val="1"/>
          <w:bCs w:val="1"/>
        </w:rPr>
        <w:t xml:space="preserve">Hana Tichánková (ANO), místostarostka MOb Ostrava-Jih:</w:t>
      </w:r>
      <w:r>
        <w:rPr/>
        <w:t xml:space="preserve"> “Jeho navrhovatelka získala velkou podporu pro toto hřiště. Celkové náklady na postavení a revitalizaci tohoto prostoru byly 2, 5 milionů korun, i když původně byly odhadovány nižší. V současné době se setkává s obrovským ohlasem. Máme velmi pozitivní ohlasy na to, jak to tady vypadá, jak si tady děti mohou hrát a ozvalo se mnoho dalších lidí z okolí, že by ve své blízkosti chtěli mít taky takové hřiště.”</w:t>
      </w:r>
    </w:p>
    <w:p>
      <w:pPr/>
      <w:r>
        <w:rPr/>
        <w:t xml:space="preserve">Dominantou celého hřiště je velká dráha s lanovými překážkami, skluzavkami a horolezeckou stěnou.</w:t>
      </w:r>
    </w:p>
    <w:p>
      <w:pPr/>
      <w:r>
        <w:rPr/>
        <w:t xml:space="preserve">Nechybí tady ani kolotoč, pružinové houpačky a mobiliář.</w:t>
      </w:r>
    </w:p>
    <w:p>
      <w:pPr/>
      <w:r>
        <w:rPr>
          <w:b w:val="1"/>
          <w:bCs w:val="1"/>
        </w:rPr>
        <w:t xml:space="preserve">Anketa: návštěvníci hřiště: </w:t>
      </w:r>
      <w:r>
        <w:rPr/>
        <w:t xml:space="preserve">“Hřiště je vždycky super. Dcera miluje chození z hřiště na hřiště, takže využíváme toho, že jich je tady tolik a co má nejradši? Teď zjistila, že už se nebojí na provazových mostech, takže tím, že jich je tady tolik, tak je super, že to může vyzkoušet a že se nemusí bát.”</w:t>
      </w:r>
    </w:p>
    <w:p>
      <w:pPr/>
      <w:r>
        <w:rPr/>
        <w:t xml:space="preserve">“Jsme za to velmi rádi. Je to velmi blízko od našeho domu, takže rádi si tu zaběhneme na houpačku, kterou má malý velmi rád, A celkově je to tu fajn, bezpečné pro děti, multifunkční.”</w:t>
      </w:r>
    </w:p>
    <w:p>
      <w:pPr/>
      <w:r>
        <w:rPr>
          <w:b w:val="1"/>
          <w:bCs w:val="1"/>
        </w:rPr>
        <w:t xml:space="preserve">Hana Tichánková (ANO), místostarostka MOb Ostrava-Jih:</w:t>
      </w:r>
      <w:r>
        <w:rPr/>
        <w:t xml:space="preserve"> “Negativní věcí je, že ještě před slavnostním otevřením tohoto hřiště došlo ke zničení oplocení. ,Zhotovitel to samozřejmě opravil, nicméně já bych rada touto cestou vyzvala všechny okolní obyvatele. Pokud uvidí, že se zde pohybují osoby, které ničí majetek, aby neprodleně zavolali policii ČR a toto nahlásili, protože se domnívám, že je to velká škoda a že toto bude patřit k jedním z nejoblíbenějších míst v této lokalitě.”</w:t>
      </w:r>
    </w:p>
    <w:p>
      <w:pPr/>
      <w:r>
        <w:rPr/>
        <w:t xml:space="preserve">Hřiště funguje denně podle provozního řádu, který je nainstalován hned u vstupu na něj.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0-05-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2026-05-24T06:52:06+02:00</dcterms:created>
  <dcterms:modified xsi:type="dcterms:W3CDTF">2026-05-24T06:52:06+02:00</dcterms:modified>
</cp:coreProperties>
</file>

<file path=docProps/custom.xml><?xml version="1.0" encoding="utf-8"?>
<Properties xmlns="http://schemas.openxmlformats.org/officeDocument/2006/custom-properties" xmlns:vt="http://schemas.openxmlformats.org/officeDocument/2006/docPropsVTypes"/>
</file>