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Přibližně 100 tisíc obyvatel MS kraje nemá zubaře</w:t>
      </w:r>
    </w:p>
    <w:p>
      <w:pPr/>
      <w:r>
        <w:rPr>
          <w:b w:val="1"/>
          <w:bCs w:val="1"/>
        </w:rPr>
        <w:t xml:space="preserve">Nedostupnost zubařské péče v Moravskoslezském kraji už je neúnosná a proto se spojil ředitel krnovské nemocnice Ladislav Václavec se známým zubařem Lubomírem Beranem a sepsali výzvu pro ministra zdravotnictví. Dokument popisuje problémy a nabízí i řešení.</w:t>
      </w:r>
    </w:p>
    <w:p>
      <w:pPr/>
      <w:r>
        <w:rPr/>
        <w:t xml:space="preserve">V Moravskoslezském kraji nemá zubaře hrozivých téměř 100 tisíc obyvatel a situace se příchodem Ukrajinců ještě zhoršila. Řešení už tedy nelze déle odkládat a tak se ředitel krnovské nemocnice Ladislav Václavec spojil s renomovaným zubařem Lubomírem Beranem a sepsali výzvu k zajištění stomatologické péče.</w:t>
      </w:r>
    </w:p>
    <w:p>
      <w:pPr/>
      <w:r>
        <w:rPr>
          <w:b w:val="1"/>
          <w:bCs w:val="1"/>
        </w:rPr>
        <w:t xml:space="preserve">Ladislav Václavec, ředitel krnovské nemocnice: </w:t>
      </w:r>
      <w:r>
        <w:rPr/>
        <w:t xml:space="preserve">"K dnešku máme v našem regionu 4 ordinace v provozu, ale  bohužel dalších 5 zubařů za tu dobu odešlo do penze a další se k tomu chystají. Aby se situaci podařilo  razantně řešit, potřebujeme iniciovat i změny na centrální úrovni."</w:t>
      </w:r>
    </w:p>
    <w:p>
      <w:pPr/>
      <w:r>
        <w:rPr>
          <w:b w:val="1"/>
          <w:bCs w:val="1"/>
        </w:rPr>
        <w:t xml:space="preserve">Lubomír Beran, stomatolog: </w:t>
      </w:r>
      <w:r>
        <w:rPr/>
        <w:t xml:space="preserve">"Zubařů je sice více, než před rokem 1989, ale kompletně se změnil systém a způsob práce. Péče  vyžaduje více času, pryč jsou doby, kdy zubař ráno ošetřil akutní pacienty, třídu dětí a následně se  věnoval pozvaným pacientům."</w:t>
      </w:r>
    </w:p>
    <w:p>
      <w:pPr/>
      <w:r>
        <w:rPr/>
        <w:t xml:space="preserve">Příčin nedostatku stomatologů je podle autorů výzvy více. Zubaři ošetřují maximálně 10 pacientů denně, zatímco v minulosti i 25, mladí stomatologové pracují pouze ve velkých městech a také, že až 50 procent studentů na fakultách jsou Slováci, kteří se po dokončení školy vracejí domů. I řešení je několik. Tím asi nejrychlejším je okamžité zapojení ukrajinských zubařek. </w:t>
      </w:r>
    </w:p>
    <w:p>
      <w:pPr/>
      <w:r>
        <w:rPr>
          <w:b w:val="1"/>
          <w:bCs w:val="1"/>
        </w:rPr>
        <w:t xml:space="preserve">Lubomír Beran, stomatolog:</w:t>
      </w:r>
      <w:r>
        <w:rPr/>
        <w:t xml:space="preserve"> "Hlavní řešení, které by pomohlo okamžitě, je další centrum pro zkoušení lékařů ze zahraničí." </w:t>
      </w:r>
    </w:p>
    <w:p>
      <w:pPr/>
      <w:r>
        <w:rPr/>
        <w:t xml:space="preserve">Nadějí je také Lékařská fakulta Ostravské univerzity, která usiluje o akreditaci pro obor zubní lékařství.</w:t>
      </w:r>
    </w:p>
    <w:p>
      <w:pPr/>
      <w:r>
        <w:rPr>
          <w:b w:val="1"/>
          <w:bCs w:val="1"/>
        </w:rPr>
        <w:t xml:space="preserve">Rastislav Maďar,  děkan Lékařské fakulty OU: </w:t>
      </w:r>
      <w:r>
        <w:rPr/>
        <w:t xml:space="preserve">"Potřebujeme ještě vyřešit vědecko-akademické aspekty, ve smyslu najít dostatečně erudované vědce stomatology." </w:t>
      </w:r>
    </w:p>
    <w:p>
      <w:pPr/>
      <w:r>
        <w:rPr/>
        <w:t xml:space="preserve">Výzvu pro ministra podepsalo asi 100 představitelů měst a obcí MS kraje. Odeslána byla v úterý 17. května. </w:t>
      </w:r>
    </w:p>
    <w:p>
      <w:pPr/>
      <w:r>
        <w:rPr/>
        <w:t xml:space="preserve">---</w:t>
      </w:r>
    </w:p>
    <w:p>
      <w:pPr>
        <w:pStyle w:val="Heading1"/>
      </w:pPr>
      <w:r>
        <w:rPr>
          <w:sz w:val="36"/>
          <w:szCs w:val="36"/>
        </w:rPr>
        <w:t xml:space="preserve">Nová vyhláška reguluje hazard v Opavě</w:t>
      </w:r>
    </w:p>
    <w:p>
      <w:pPr/>
      <w:r>
        <w:rPr>
          <w:b w:val="1"/>
          <w:bCs w:val="1"/>
        </w:rPr>
        <w:t xml:space="preserve">Opava má novou vyhlášku, která reguluje hazard a snaží se jej vytěsnit z některých lokalit. Jedná se především o sídliště, obytné zóny a také okolí škol. Vyhláška přímo stanovuje, kde budou moci herny zůstat. Jedná se zejména o centrum města.</w:t>
      </w:r>
    </w:p>
    <w:p>
      <w:pPr/>
      <w:r>
        <w:rPr/>
        <w:t xml:space="preserve">Nová  vyhláška má za cíl regulovat v Opavě rozšíření hazardních  her a vymezit lokality, ve kterých mohou být provozovány. V textu  jsou přímo vyjmenována konkrétní místa, kde mohou herny  fungovat. Jde v podstatě o centrum města.   </w:t>
      </w:r>
    </w:p>
    <w:p>
      <w:pPr/>
      <w:r>
        <w:rPr>
          <w:b w:val="1"/>
          <w:bCs w:val="1"/>
        </w:rPr>
        <w:t xml:space="preserve">Tomáš  Navrátil (ANO), primátor Opavy: </w:t>
      </w:r>
      <w:r>
        <w:rPr/>
        <w:t xml:space="preserve">„Obecně chceme snižovat  hazard ve městě. Dalším důležitým důvodem bylo, že jsme  chtěli vymístit tato místa ze sídlišť, z blízkosti mateřských,  základních a středních škol. Tzn. aby byly na místech, které  budeme monitorovat, takže budou pod kamerovým systémem.“</w:t>
      </w:r>
    </w:p>
    <w:p>
      <w:pPr/>
      <w:r>
        <w:rPr/>
        <w:t xml:space="preserve">Podle  vyhlášky mohou být herny provozovány na Náměstí republiky,  Drůbežím trhu U Jaktařské brány. Částečně také na ulici  Olomoucké, U Fortny, Ostrožné, Masařské   a na Horním náměstí.    </w:t>
      </w:r>
    </w:p>
    <w:p>
      <w:pPr/>
      <w:r>
        <w:rPr/>
        <w:t xml:space="preserve">Hernám,  které leží mimo vyjmenované lokality, nebude obnoveno povolení k  jejich provozování  Město tak chce předejít vzniku sociálně  vyloučených oblastí, kde by se shromažďovali např.  patologičtí hráči a narušovali veřejný pořádek. Ten  preventivně kontrolují strážníci.</w:t>
      </w:r>
    </w:p>
    <w:p>
      <w:pPr/>
      <w:r>
        <w:rPr>
          <w:b w:val="1"/>
          <w:bCs w:val="1"/>
        </w:rPr>
        <w:t xml:space="preserve">Marek  Dýčka, mluvčí, Městská policie Opava: </w:t>
      </w:r>
      <w:r>
        <w:rPr/>
        <w:t xml:space="preserve">„Městská  policie Opava provádí pouze namátkové kontroly. Ty se týkají  převážně věku hráčů. Ten musí být nad 18 let, aby nedošlo  k porušení zákona.“</w:t>
      </w:r>
    </w:p>
    <w:p>
      <w:pPr/>
      <w:r>
        <w:rPr/>
        <w:t xml:space="preserve">  Zatímco tradičních  heren s automaty by se město chtělo postupně zbavovat, kasina by  mohla zůstat.  Tuto cestu nastoupila např. Ostrava. Do konce června  tady skončí hrací automaty. Otevřená zůstanou jen kasina s  živou hrou, kterou vede krupiér.   </w:t>
      </w:r>
    </w:p>
    <w:p>
      <w:pPr/>
      <w:r>
        <w:rPr>
          <w:b w:val="1"/>
          <w:bCs w:val="1"/>
        </w:rPr>
        <w:t xml:space="preserve">Tomáš Navrátil  (ANO), primátor Opavy: „</w:t>
      </w:r>
      <w:r>
        <w:rPr/>
        <w:t xml:space="preserve">Každý návštěvník musí  předložit občanský průkaz, musí prokázat, že má  vlastní finanční zdroje. Není tam taková patologie a nechodí  tam např. hráči, kteří jsou na sociálních dávkách.“</w:t>
      </w:r>
    </w:p>
    <w:p>
      <w:pPr/>
      <w:r>
        <w:rPr/>
        <w:t xml:space="preserve">Během  posledních tří let se finanční částka, kterou opavské herny  odvádí na daních do městské pokladny, výrazně snížila. A to  o víc jak 10 mil. korun. Stejně tak jako počet heren, které často  v důsledku proti koronavirových opatření zanikly.    </w:t>
      </w:r>
    </w:p>
    <w:p>
      <w:pPr/>
      <w:r>
        <w:rPr>
          <w:b w:val="1"/>
          <w:bCs w:val="1"/>
        </w:rPr>
        <w:t xml:space="preserve">DAŇ  Z HAZARDNÍCH HER                                                                                                                                                                                                                          </w:t>
      </w:r>
      <w:r>
        <w:rPr>
          <w:b w:val="1"/>
          <w:bCs w:val="1"/>
        </w:rPr>
        <w:t xml:space="preserve">OPAVA</w:t>
      </w:r>
    </w:p>
    <w:p>
      <w:pPr/>
      <w:r>
        <w:rPr/>
        <w:t xml:space="preserve">  rok                                    výše v Kč</w:t>
      </w:r>
    </w:p>
    <w:p>
      <w:pPr/>
      <w:r>
        <w:rPr/>
        <w:t xml:space="preserve">2019                            54 mil.   </w:t>
      </w:r>
    </w:p>
    <w:p>
      <w:pPr/>
      <w:r>
        <w:rPr/>
        <w:t xml:space="preserve">2020      43 mil.   </w:t>
      </w:r>
    </w:p>
    <w:p>
      <w:pPr/>
      <w:r>
        <w:rPr/>
        <w:t xml:space="preserve">2021                          43 mil.   </w:t>
      </w:r>
    </w:p>
    <w:p>
      <w:pPr/>
      <w:r>
        <w:rPr/>
        <w:t xml:space="preserve">---</w:t>
      </w:r>
    </w:p>
    <w:p>
      <w:pPr/>
      <w:r>
        <w:rPr/>
        <w:t xml:space="preserve">Krátké zprávy, 17. 5. 2022, 1</w:t>
      </w:r>
    </w:p>
    <w:p>
      <w:pPr/>
      <w:r>
        <w:rPr/>
        <w:t xml:space="preserve">Oprava silnice mezi Hvězdou a Ovčárnou u Pradědu se začne v příštím týdnu. Kvůli pracím bude  omezená doprava, změní se i jízdní řády autobusů. O víkendech bude vše beze změny, ve všední dny bude cesta plně uzavřená mezi 10:20 a 15:20.</w:t>
      </w:r>
    </w:p>
    <w:p>
      <w:pPr/>
      <w:r>
        <w:rPr>
          <w:b w:val="1"/>
          <w:bCs w:val="1"/>
        </w:rPr>
        <w:t xml:space="preserve">Jan Krkoška (ANO), náměstek hejtmana MS kraje:</w:t>
      </w:r>
      <w:r>
        <w:rPr/>
        <w:t xml:space="preserve"> “„V časech, kdy bude cesta mezi Hvězdou a Ovčárnou průjezdná, bude pro výletníky připraveno více autobusů než jindy. Chceme, aby turisté svou oblíbenou lokalitu mohli navštěvovat bez větších potíží. Musí si jen hlídat výlukový jízdní řád a počítat s tím, že je cesta od 10:20 do 15:20 prostě uzavřená. Jízdenky si lidé navíc mohou předem zarezervovat.”</w:t>
      </w:r>
    </w:p>
    <w:p>
      <w:pPr/>
      <w:r>
        <w:rPr/>
        <w:t xml:space="preserve">---</w:t>
      </w:r>
    </w:p>
    <w:p>
      <w:pPr>
        <w:pStyle w:val="Heading1"/>
      </w:pPr>
      <w:r>
        <w:rPr>
          <w:sz w:val="36"/>
          <w:szCs w:val="36"/>
        </w:rPr>
        <w:t xml:space="preserve">Novojičínský Fokus má nadstavbu se zelenou střechou</w:t>
      </w:r>
    </w:p>
    <w:p>
      <w:pPr/>
      <w:r>
        <w:rPr>
          <w:b w:val="1"/>
          <w:bCs w:val="1"/>
        </w:rPr>
        <w:t xml:space="preserve">Nadstavba Střediska volného času Fokus v Novém Jičíně je po roce hotova. Uvnitř jsou nové multifunkční sály, součástí je i terasa se zelenou střechou.</w:t>
      </w:r>
    </w:p>
    <w:p>
      <w:pPr/>
      <w:r>
        <w:rPr/>
        <w:t xml:space="preserve">Novojičínské Středisko volného času Fokus se dlouho potýkalo s nedostatečnou kapacitou, proto vznikl už před lety projekt nadstavby nad jeho vstupní částí. Stavební práce začaly loni v květnu a skončily teď zhruba po roce. Výrazně je podpořila dotace z Integrovaného regionálního operačního programu.  </w:t>
      </w:r>
    </w:p>
    <w:p>
      <w:pPr/>
      <w:r>
        <w:rPr>
          <w:b w:val="1"/>
          <w:bCs w:val="1"/>
        </w:rPr>
        <w:t xml:space="preserve">Ondřej Syrovátka (Zelení), 2. místostarosta Nového Jičína: </w:t>
      </w:r>
      <w:r>
        <w:rPr/>
        <w:t xml:space="preserve">“Celkové náklady na stavbu byly asi 20,3 milionu korun s tím, že dotace samotná činila 14,6 milionu korun.“</w:t>
      </w:r>
    </w:p>
    <w:p>
      <w:pPr/>
      <w:r>
        <w:rPr/>
        <w:t xml:space="preserve">Uvnitř vznikly multifunkční sály, které budou sloužit především pro volnočasové kroužky z oblasti polytechniky.   </w:t>
      </w:r>
    </w:p>
    <w:p>
      <w:pPr/>
      <w:r>
        <w:rPr>
          <w:b w:val="1"/>
          <w:bCs w:val="1"/>
        </w:rPr>
        <w:t xml:space="preserve">Michal Podžorný, ředitel SVČ Fokus Nový Jičín: </w:t>
      </w:r>
      <w:r>
        <w:rPr/>
        <w:t xml:space="preserve">“Měly by tam být kroužky audio-video, mladý vědátor, tvořivá dílna, dále ekochovatelský kroužek, 3D tisk a do nových prostor bude přesunuta počítačová učebna.” </w:t>
      </w:r>
    </w:p>
    <w:p>
      <w:pPr/>
      <w:r>
        <w:rPr/>
        <w:t xml:space="preserve">Součástí stavby je také terasa se zelenou střechou, první na městské budově v Novém Jičíně. </w:t>
      </w:r>
    </w:p>
    <w:p>
      <w:pPr/>
      <w:r>
        <w:rPr>
          <w:b w:val="1"/>
          <w:bCs w:val="1"/>
        </w:rPr>
        <w:t xml:space="preserve">Ondřej Syrovátka (Zelení), 2. místostarosta Nového Jičína: </w:t>
      </w:r>
      <w:r>
        <w:rPr/>
        <w:t xml:space="preserve">“Prvním je izolační funkce samotné střechy, protože udržuje teplo uvnitř té budovy. Zároveň také pomáhá zachytávat vodu, která neodteče do kanalizace a zůstává zachována na té střeše, odkud se vypaří a zůstává zachována v městském prostoru.”   </w:t>
      </w:r>
    </w:p>
    <w:p>
      <w:pPr/>
      <w:r>
        <w:rPr>
          <w:b w:val="1"/>
          <w:bCs w:val="1"/>
        </w:rPr>
        <w:t xml:space="preserve">Michal Podžorný, ředitel SVČ Fokus Nový Jičín: </w:t>
      </w:r>
      <w:r>
        <w:rPr/>
        <w:t xml:space="preserve">“Kromě přístavby bylo součástí i předláždění celé zadní části, takže jsme získali kulturní prostor i z druhé strany pozemku.” </w:t>
      </w:r>
    </w:p>
    <w:p>
      <w:pPr/>
      <w:r>
        <w:rPr/>
        <w:t xml:space="preserve">První návštěvníci se do nové přístavby podívají v červnu, otevře se  v rámci oslav Dne dětí. </w:t>
      </w:r>
    </w:p>
    <w:p>
      <w:pPr/>
      <w:r>
        <w:rPr/>
        <w:t xml:space="preserve">---</w:t>
      </w:r>
    </w:p>
    <w:p>
      <w:pPr>
        <w:pStyle w:val="Heading1"/>
      </w:pPr>
      <w:r>
        <w:rPr>
          <w:sz w:val="36"/>
          <w:szCs w:val="36"/>
        </w:rPr>
        <w:t xml:space="preserve">Školáci si vyzkoušeli jednání zastupitelů města</w:t>
      </w:r>
    </w:p>
    <w:p>
      <w:pPr/>
      <w:r>
        <w:rPr>
          <w:b w:val="1"/>
          <w:bCs w:val="1"/>
        </w:rPr>
        <w:t xml:space="preserve">Vytvořili politické strany a připravili návrhy změn ve Frýdku-Místku. Pak si je také museli prosadit jako opravdoví zastupitelé. Pět desítek žáků ze tří škol ve městě si vyzkoušelo, jaké to je být politiky. Cílem akce bylo učit děti postupně se zapojovat do veřejného prostoru a rozhodování.</w:t>
      </w:r>
    </w:p>
    <w:p>
      <w:pPr/>
      <w:r>
        <w:rPr/>
        <w:t xml:space="preserve">Sál zastupitelstva Frýdku-Místku zaplnili školáci, kteří byli  pasováni do rolí zastupitelů města. To pro ně společně s neziskovou organizací  AGORA připravilo simulované jednání zastupitelstva. V rámci dvoudenního  projektu se seznámili s městem a následně pro něj připravili řadu změn.</w:t>
      </w:r>
    </w:p>
    <w:p>
      <w:pPr/>
      <w:r>
        <w:rPr>
          <w:b w:val="1"/>
          <w:bCs w:val="1"/>
        </w:rPr>
        <w:t xml:space="preserve">Pavel Linzer, vzdělávací organizace AGORA CE:</w:t>
      </w:r>
      <w:r>
        <w:rPr/>
        <w:t xml:space="preserve"> "Studenty v rámci toho druhého dne rozdělíme do  fiktivních stran v závislosti na tom, které téma je trápí nejvíce nebo které  je jim nejbližší a ke kterému chtějí připravit konkrétní návrh. To znamená, že  my se studentů zeptáme. A dneska tady máme skupinu, která se věnuje dopravě ve  městě, skupinu, která se věnuje problematice zdravotnictví nebo veřejného  prostoru."</w:t>
      </w:r>
    </w:p>
    <w:p>
      <w:pPr/>
      <w:r>
        <w:rPr>
          <w:b w:val="1"/>
          <w:bCs w:val="1"/>
        </w:rPr>
        <w:t xml:space="preserve">Josef Kroček, 9.B, 2. ZŠ Jana Čapka,  Frýdek-Místek:</w:t>
      </w:r>
      <w:r>
        <w:rPr/>
        <w:t xml:space="preserve"> "Hlavně chybějící přechody, modernizace zastávek a retardéry."  – Víte už kolik na to bude potřeba peněz? – "Nepočítali jsme ještě ty zastávky,  ale bez těch zastávek to vycházelo asi 700 tisíc." – Jak těžké to bude podle vás  prosadit?  - "Tak ty přechody nebude podle  mě těžké nějak prosadit. Tam už je snížený chodník. Nejtěžší asi budou ty retardéry,  to se musí jednat i s policií, takže to bude největší problém."</w:t>
      </w:r>
    </w:p>
    <w:p>
      <w:pPr/>
      <w:r>
        <w:rPr>
          <w:b w:val="1"/>
          <w:bCs w:val="1"/>
        </w:rPr>
        <w:t xml:space="preserve">Darina Petríková, 6. ZŠ Pionýrů, Frýdek-Místek:</w:t>
      </w:r>
      <w:r>
        <w:rPr/>
        <w:t xml:space="preserve"> "My pracujeme na zdravotnictví ve Frýdku-Místku, jmenujeme se  Zdraví pro Frýdek-Místek a pracujeme na tom, aby to tu bylo trochu lepší, protože  je tady trošku s tím větší problém." – A čím konkrétně se teďka zabýváte? – "Především se zabýváme dětským oddělením ve Frýdku-Místku. To je asi to hlavní."</w:t>
      </w:r>
    </w:p>
    <w:p>
      <w:pPr/>
      <w:r>
        <w:rPr>
          <w:b w:val="1"/>
          <w:bCs w:val="1"/>
        </w:rPr>
        <w:t xml:space="preserve">Richard Kaňok, 9.B, 2. ZŠ Jana Čapka, Frýdek-Místek:</w:t>
      </w:r>
      <w:r>
        <w:rPr/>
        <w:t xml:space="preserve"> "Úklid Frýdku-Místku, větší pořádek. Snažíme si udělat akci,  kde by se jednou za dva měsíce 6x za rok uklidil."</w:t>
      </w:r>
    </w:p>
    <w:p>
      <w:pPr/>
      <w:r>
        <w:rPr>
          <w:b w:val="1"/>
          <w:bCs w:val="1"/>
        </w:rPr>
        <w:t xml:space="preserve">Ota Dinkov, 5. třída, ScioŠkola Frýdek-Místek:</w:t>
      </w:r>
      <w:r>
        <w:rPr/>
        <w:t xml:space="preserve"> "Pracujeme na zlepšení intervalů semaforů u Albertu."</w:t>
      </w:r>
    </w:p>
    <w:p>
      <w:pPr/>
      <w:r>
        <w:rPr/>
        <w:t xml:space="preserve">Školáci své návrhy konzultovali s reálnými zastupiteli,  kteří jim radili, jak je správně připravit a hlavně prosadit. </w:t>
      </w:r>
    </w:p>
    <w:p>
      <w:pPr/>
      <w:r>
        <w:rPr>
          <w:b w:val="1"/>
          <w:bCs w:val="1"/>
        </w:rPr>
        <w:t xml:space="preserve">Markéta Ubíková (Piráti), zastupitelka Frýdku-Místku:</w:t>
      </w:r>
      <w:r>
        <w:rPr/>
        <w:t xml:space="preserve"> "Já myslím, že to je jedna z důležitých věcí, ukázat dětem,  že ony mohou v budoucnu spolurozhodovat o tom, jak bude město vypadat.  Protože politika je fakt úplně každodenní věc. My někdy máme pocit, že politika  je daleko, někde v Praze, v Bruselu, ale ona je tady. To, kde je lavička,  kde je zastávka, jestli se uklízí kolem řeky, to je všechno politika. A ony se  to tady učí."</w:t>
      </w:r>
    </w:p>
    <w:p>
      <w:pPr/>
      <w:r>
        <w:rPr>
          <w:b w:val="1"/>
          <w:bCs w:val="1"/>
        </w:rPr>
        <w:t xml:space="preserve">Igor Juriček (Piráti), náměstek primátora Frýdku-Místku:</w:t>
      </w:r>
      <w:r>
        <w:rPr/>
        <w:t xml:space="preserve"> "Já musím říct, že jsem velmi příjemně překvapen tím, jak  studenti jsou všímaví. Opravdu když jsem si je obešel ty skupinky a prošel jsem  si ty problémy, které se rozhodli řešit, tak opravdu to jsou problémy, které my  řešíme na magistrátu dnes a denně. Od parkování, přes zeleň, úklid odpadků a  podobně. Opravdu jsou velmi všímaví a myslím si, že nám tady možná roste další  nová generace zastupitelů."</w:t>
      </w:r>
    </w:p>
    <w:p>
      <w:pPr/>
      <w:r>
        <w:rPr>
          <w:b w:val="1"/>
          <w:bCs w:val="1"/>
        </w:rPr>
        <w:t xml:space="preserve">Pavel Linzer, vzdělávací organizace AGORA CE:</w:t>
      </w:r>
      <w:r>
        <w:rPr/>
        <w:t xml:space="preserve"> "Stejně jako z praxe z jiných měst můžu říct, že i  ty děti, jim to není jedno, že pro všechno zvednou ruku. Ale když se jim to  prostě nelíbí, nějaký návrh jejich kamaráda, takže hlasují proti, takže něco se  schválí, něco neschválí, jako v realitě."</w:t>
      </w:r>
    </w:p>
    <w:p>
      <w:pPr/>
      <w:r>
        <w:rPr/>
        <w:t xml:space="preserve">Program vyvrcholil samotným zastupitelstvem, které vedl náměstek  primátora a trvalo dvě hodiny. </w:t>
      </w:r>
    </w:p>
    <w:p>
      <w:pPr/>
      <w:r>
        <w:rPr/>
        <w:t xml:space="preserve">---</w:t>
      </w:r>
    </w:p>
    <w:p>
      <w:pPr/>
      <w:r>
        <w:rPr/>
        <w:t xml:space="preserve">Krátké zprávy 17. 5. 2022, 2</w:t>
      </w:r>
    </w:p>
    <w:p>
      <w:pPr/>
      <w:r>
        <w:rPr/>
        <w:t xml:space="preserve">Divoká honička se strhla v Karviné poté, co si policisté všimli sportovního vozu BMW,  na kterém byly cizí registrační značky. Když se pokusili auto zastavit, řidič začal ujíždět. Došlo i k drobnému kontaktu ujíždějícího auta s policejním. Pronásledování skončilo v městské části Louky, kde auto najelo na nastražený zastavovací pás s hroty a po chvilkovém útěku byl zadržen i řidič. </w:t>
      </w:r>
    </w:p>
    <w:p>
      <w:pPr/>
      <w:r>
        <w:rPr/>
        <w:t xml:space="preserve">Naštěstí bez zranění vyvázla řidička osobního automobilu Audi, který v úterý 17. května 2022 dopoledne po nehodě skončil v betonovém mostku a příkopu v Ostravě-Hrabové. Žena se podle mluvčího HZS MSK Petra Kůdely, který o zásahu informoval, dostala ven z auta ještě před příjezdem hasičů. </w:t>
      </w:r>
    </w:p>
    <w:p>
      <w:pPr/>
      <w:r>
        <w:rPr/>
        <w:t xml:space="preserve">---</w:t>
      </w:r>
    </w:p>
    <w:p>
      <w:pPr>
        <w:pStyle w:val="Heading1"/>
      </w:pPr>
      <w:r>
        <w:rPr>
          <w:sz w:val="36"/>
          <w:szCs w:val="36"/>
        </w:rPr>
        <w:t xml:space="preserve">Pocta veteránům na Sovnci</w:t>
      </w:r>
    </w:p>
    <w:p>
      <w:pPr/>
      <w:r>
        <w:rPr>
          <w:b w:val="1"/>
          <w:bCs w:val="1"/>
        </w:rPr>
        <w:t xml:space="preserve">Na hradě Sovinci u Rýmařova se konala výjimečná akce, která se vymyká bežněmu středověkému programu. Pocta veteránům je věnována válkám napříč staletími, ukázkám techniky, výstroje, výzbroje i uctění obětí válek.</w:t>
      </w:r>
    </w:p>
    <w:p>
      <w:pPr/>
      <w:r>
        <w:rPr/>
        <w:t xml:space="preserve"> Přehlídka zbraní, uniforem i vývoje techniky i s ukázkami bojových akcí zaujala návštěvníky každého věku.</w:t>
      </w:r>
    </w:p>
    <w:p>
      <w:pPr/>
      <w:r>
        <w:rPr>
          <w:b w:val="1"/>
          <w:bCs w:val="1"/>
        </w:rPr>
        <w:t xml:space="preserve">Michal Koutný, kastelán Sovince:</w:t>
      </w:r>
      <w:r>
        <w:rPr/>
        <w:t xml:space="preserve"> „Během této akce se nám zde na hradě představí různé kluby vojenské historie, ať už je to KVH Litava či První prapor Ostrava.“</w:t>
      </w:r>
    </w:p>
    <w:p>
      <w:pPr/>
      <w:r>
        <w:rPr>
          <w:b w:val="1"/>
          <w:bCs w:val="1"/>
        </w:rPr>
        <w:t xml:space="preserve">Tomáš Venhoda, skupina Freie Fechter: </w:t>
      </w:r>
      <w:r>
        <w:rPr/>
        <w:t xml:space="preserve">„Jsme skupina Freie Fechter, zabýváme se od 2. poloviny 15. století přes třicetiletou válku až.“</w:t>
      </w:r>
    </w:p>
    <w:p>
      <w:pPr/>
      <w:r>
        <w:rPr/>
        <w:t xml:space="preserve"> Zajímavé byly expozice a ukázky klubů vojenské historie, zaměřené na 1. světovou válku i Cizineckou legii.</w:t>
      </w:r>
    </w:p>
    <w:p>
      <w:pPr/>
      <w:r>
        <w:rPr>
          <w:b w:val="1"/>
          <w:bCs w:val="1"/>
        </w:rPr>
        <w:t xml:space="preserve">Anežka Slavíková, britské zdravotní sestry: </w:t>
      </w:r>
      <w:r>
        <w:rPr/>
        <w:t xml:space="preserve">„Máme tady ukázku britské polní ošetřovny a máme tady ukázku uniforem.“</w:t>
      </w:r>
    </w:p>
    <w:p>
      <w:pPr/>
      <w:r>
        <w:rPr>
          <w:b w:val="1"/>
          <w:bCs w:val="1"/>
        </w:rPr>
        <w:t xml:space="preserve">Jan Sýkora, tábor cizinecké legie: </w:t>
      </w:r>
      <w:r>
        <w:rPr/>
        <w:t xml:space="preserve">„Jsme tábor cizinecké legie, 13. půlbrigáda, druhý prapor.“</w:t>
      </w:r>
    </w:p>
    <w:p>
      <w:pPr/>
      <w:r>
        <w:rPr/>
        <w:t xml:space="preserve"> Návštěvníky zaujaly především ukázky zbraní, kulometných hnízd nebo třeba i polní kuchyně.</w:t>
      </w:r>
    </w:p>
    <w:p>
      <w:pPr/>
      <w:r>
        <w:rPr>
          <w:b w:val="1"/>
          <w:bCs w:val="1"/>
        </w:rPr>
        <w:t xml:space="preserve">Petr Adamus, Klub vojenské historie Ostrava: </w:t>
      </w:r>
      <w:r>
        <w:rPr/>
        <w:t xml:space="preserve">„Jsme z KVH 1.prapor Ostrava."</w:t>
      </w:r>
    </w:p>
    <w:p>
      <w:pPr/>
      <w:r>
        <w:rPr>
          <w:b w:val="1"/>
          <w:bCs w:val="1"/>
        </w:rPr>
        <w:t xml:space="preserve">Aleš Zapletal, Klub vojenské historie Litava: </w:t>
      </w:r>
      <w:r>
        <w:rPr/>
        <w:t xml:space="preserve">„Standardní rakousko-uherská polní kuchyň, která se používala i v období 2. světové války.“</w:t>
      </w:r>
    </w:p>
    <w:p>
      <w:pPr/>
      <w:r>
        <w:rPr>
          <w:b w:val="1"/>
          <w:bCs w:val="1"/>
        </w:rPr>
        <w:t xml:space="preserve">Martin Dopita, Javornická dělostřelecká garda: </w:t>
      </w:r>
      <w:r>
        <w:rPr/>
        <w:t xml:space="preserve">„Jsme Javornická dělostřelecká garda, jsme z Javorníku a přišli jsme sem s expozicí roku 1938.“</w:t>
      </w:r>
    </w:p>
    <w:p>
      <w:pPr/>
      <w:r>
        <w:rPr>
          <w:b w:val="1"/>
          <w:bCs w:val="1"/>
        </w:rPr>
        <w:t xml:space="preserve">Anketa, návštěvníci Sovince: </w:t>
      </w:r>
      <w:r>
        <w:rPr/>
        <w:t xml:space="preserve">„Tady je vždycky krásně, nám se tady vždycky líbí, už jsme tu poněkolikáté, takže fajn.“</w:t>
      </w:r>
    </w:p>
    <w:p>
      <w:pPr/>
      <w:r>
        <w:rPr/>
        <w:t xml:space="preserve">„No líbí, super. Pěkná prohlídka.“</w:t>
      </w:r>
    </w:p>
    <w:p>
      <w:pPr/>
      <w:r>
        <w:rPr/>
        <w:t xml:space="preserve">„Krásný program, krásný počasí, moc hezké i pro děti určitě to je zážitek.“</w:t>
      </w:r>
    </w:p>
    <w:p>
      <w:pPr/>
      <w:r>
        <w:rPr/>
        <w:t xml:space="preserve"> Akce na Sovinci dále pokračují. Již za týden se koná jedna z nejoblíbenějších, velký Sovinecký řemeslný jarmark.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5-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2026-09-07T05:21:17+02:00</dcterms:created>
  <dcterms:modified xsi:type="dcterms:W3CDTF">2026-09-07T05:21:17+02:00</dcterms:modified>
</cp:coreProperties>
</file>

<file path=docProps/custom.xml><?xml version="1.0" encoding="utf-8"?>
<Properties xmlns="http://schemas.openxmlformats.org/officeDocument/2006/custom-properties" xmlns:vt="http://schemas.openxmlformats.org/officeDocument/2006/docPropsVTypes"/>
</file>