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Rychvaldu zřejmě zavraždil muž bývalou manželku</w:t>
      </w:r>
    </w:p>
    <w:p>
      <w:pPr/>
      <w:r>
        <w:rPr>
          <w:b w:val="1"/>
          <w:bCs w:val="1"/>
        </w:rPr>
        <w:t xml:space="preserve">Krvavá jatka se zřejmě odehrála za dveřmi domku v Rychvaldě. Podle našich informací tam muž ubodal svou bývalou manželku, dva psy a pak se pokusil o sebevraždu. Zranění, která si způsobil, ale nebyla smrtelná a tak nyní kriminalisté čekají, až je lékaři k němu pustí, aby ho mohli obvinit z vraždy.</w:t>
      </w:r>
    </w:p>
    <w:p>
      <w:pPr/>
      <w:r>
        <w:rPr/>
        <w:t xml:space="preserve">V pondělí nad ránem se ze všech stran začala do Rychvaldu sjíždět policejní auta. Přivolal je svědek, který zjistil, že u sousedů se stalo něco hrozného. Policisté našli v rodinném domku v tratolišti krve ubodanou ženu středního věku, těžce zraněného muže a dva mrtvé Jorkšírské teriéry. Sanitka muže odvezla do nemocnice.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záchranné služby ošetřovaly muže středního věku s poruchou vědomí a vážným poraněním."</w:t>
      </w:r>
    </w:p>
    <w:p>
      <w:pPr/>
      <w:r>
        <w:rPr/>
        <w:t xml:space="preserve">Mezitím se na místě rozjelo vyšetřování. Experti sbírali stopy a kriminalisté zjišťovali informace. Ukázalo se, že jde o rozvedený manželský pár. Domek prý patřil ženě, které v něm nechala bydlet bývalého muže a odstěhovala se, když si našla nového přítele. Jezdila ale za psy a poslední setkání se jí stalo osudným.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"Krajští kriminalisté zahájili úkony trestního řízení pro podezření ze zvlášť závažného zločinu vraždy. Obětí je žena středního věku." </w:t>
      </w:r>
    </w:p>
    <w:p>
      <w:pPr/>
      <w:r>
        <w:rPr/>
        <w:t xml:space="preserve">Sousedé jsou velmi překvapeni. Prý se k sobě vždy chovali pěkně a to i po rozvodu.</w:t>
      </w:r>
    </w:p>
    <w:p>
      <w:pPr/>
      <w:r>
        <w:rPr>
          <w:b w:val="1"/>
          <w:bCs w:val="1"/>
        </w:rPr>
        <w:t xml:space="preserve">sousedka:</w:t>
      </w:r>
      <w:r>
        <w:rPr/>
        <w:t xml:space="preserve"> "Byli to taková hodní mladí lidé, co měli mezi sebou nevím, děti neměli." </w:t>
      </w:r>
    </w:p>
    <w:p>
      <w:pPr/>
      <w:r>
        <w:rPr/>
        <w:t xml:space="preserve">Co se přesně odehrálo, bude zřejmě jasné až po výslechu bývalého manžela, který zatím není možný.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"Podezřelý muž nebyl dosud obviněn. Aktuálně je v péči zdravotníků." </w:t>
      </w:r>
    </w:p>
    <w:p>
      <w:pPr/>
      <w:r>
        <w:rPr/>
        <w:t xml:space="preserve">Podle sousedů mohla být motivem žárlivost a nebo mohla žena bývalému muži oznámit, že se má odstěhovat z jejího domu. V letošním roce jde v MS kraji o první vraždu.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Mateřská škola Srbská má nové výtahy</w:t>
      </w:r>
    </w:p>
    <w:p>
      <w:pPr/>
      <w:r>
        <w:rPr>
          <w:b w:val="1"/>
          <w:bCs w:val="1"/>
        </w:rPr>
        <w:t xml:space="preserve">V Ostravě-Jihu pokračují v rekonstrukci školských zařízení. Radnice investuje nejen do nových fasád a zateplení budov, ale modernizuje i školní jídelny a revitalizuje zahrady. A peníze putují i do jídelních výtahů, které ulehčují práci kuchařkám.</w:t>
      </w:r>
    </w:p>
    <w:p>
      <w:pPr/>
      <w:r>
        <w:rPr/>
        <w:t xml:space="preserve">Mateřská škola Srbská v Ostravě-Výškovicích se dočkala nových, moderních jídelních výtahů. Ty původní už byly zastaralé a oprýskané. Nevyhovolaly tak hygienickým požadavkům.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“Školky postrádají moderní výtahy. Na některých dokonce kuchařky musely do poschodí vynášet hrnce s jídlem a bylo to pro ně samozřejmě velice náročné a částečně i nebezpečné.”</w:t>
      </w:r>
    </w:p>
    <w:p>
      <w:pPr/>
      <w:r>
        <w:rPr>
          <w:b w:val="1"/>
          <w:bCs w:val="1"/>
        </w:rPr>
        <w:t xml:space="preserve">Antonie Knoppová, zástupkyně ředitelky, MŠ Srbská 4, Ostrava-Výškovice: "</w:t>
      </w:r>
      <w:r>
        <w:rPr/>
        <w:t xml:space="preserve">Využívají se pro obě dvě třídy vrchní, kdy vlastně veškeré jídlo se převáží a nemusí to děvčata nosit. Druhý výtah využíváme pro logopedickou třídu, která je v odloučené druhé budově." </w:t>
      </w:r>
    </w:p>
    <w:p>
      <w:pPr/>
      <w:r>
        <w:rPr>
          <w:b w:val="1"/>
          <w:bCs w:val="1"/>
        </w:rPr>
        <w:t xml:space="preserve">Irena Gajdošová, hlavní kuchařka: </w:t>
      </w:r>
      <w:r>
        <w:rPr/>
        <w:t xml:space="preserve">“Je to velká pomoc, protože když jsme to musely nosit po schodech, tak to bylo dost těžké a teď jsou lepší ty výtahy, protože jsou nové, moderní, nerezové, lépe se udržují. Je to prostě super.”</w:t>
      </w:r>
    </w:p>
    <w:p>
      <w:pPr/>
      <w:r>
        <w:rPr/>
        <w:t xml:space="preserve">Výtahy se ve školce podařilo vyměnit za pouhé dva měsíce a náklady si vyžádaly bezmála 650 tisíc korun.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“Nejsou to jen nové výtahy, ale v této školce se již realizuje třetí kuchyňka, taková přípravna pro výdej jídla."</w:t>
      </w:r>
    </w:p>
    <w:p>
      <w:pPr/>
      <w:r>
        <w:rPr/>
        <w:t xml:space="preserve">Jídelní výtahy se podle potřeby budou měnit i v dalších školských zařízeních,</w:t>
      </w:r>
    </w:p>
    <w:p>
      <w:pPr/>
      <w:r>
        <w:rPr/>
        <w:t xml:space="preserve">---</w:t>
      </w:r>
    </w:p>
    <w:p>
      <w:pPr/>
      <w:r>
        <w:rPr/>
        <w:t xml:space="preserve">Krátké zprávy, 24. 5. 2022, 1</w:t>
      </w:r>
    </w:p>
    <w:p>
      <w:pPr/>
      <w:r>
        <w:rPr/>
        <w:t xml:space="preserve">Zlatou stuhu a právo užívat titul Vesnice roku Moravskoslezského kraje 2022 obdržela obec Závada na Opavsku a postupuje tak do celostátního kola. Druhou příčku získala Žabeň na Frýdeckomístecku, třetí Třemešná na Bruntálsku. </w:t>
      </w:r>
    </w:p>
    <w:p>
      <w:pPr/>
      <w:r>
        <w:rPr/>
        <w:t xml:space="preserve">Frýdeckomístečtí kriminalisté  obvinili sedmadvacetiletého recidivistu z přečinu podvodu. Muž má mít na svědomí víc jak čtyřicet skutků, díky nim získal téměř 140 tisíc korun.   Muž  prostřednictvím inzerátů na internetových portálech nabízel vstupenky na kulturní i sportovní akce. Po zaplacení se však kupující lístků nedočkali. Výtečníkovi hrozí až pět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studentka uspěla s digitálním plakátem</w:t>
      </w:r>
    </w:p>
    <w:p>
      <w:pPr/>
      <w:r>
        <w:rPr>
          <w:b w:val="1"/>
          <w:bCs w:val="1"/>
        </w:rPr>
        <w:t xml:space="preserve">Studentka novojičínské střední školy získala třetí místo v celorepublikové soutěži o nejlépe zpracovaný digitální plakát. Úkolem bylo zobrazit téma radost a smíchu v době covidu.</w:t>
      </w:r>
    </w:p>
    <w:p>
      <w:pPr/>
      <w:r>
        <w:rPr/>
        <w:t xml:space="preserve">Motivovat studenty k co nejlepšímu výkonu formou účasti v různých soutěžích se Střední odborná škola Educa v Novém Jičíně snaží pravidelně. Jedna ze studentek oboru reprodukční grafik teď zaznamenala výrazný úspěch, a to v tvůrčí výzvě, která byla vyhlášena pro polygrafické školy z celé České republiky. 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“To téma byla celkem zajímavé, měli zpracovat digitálně plakát, jehož téma bylo radost a smích, a mělo to být vyjádření toho, co dělalo těm žákům radost v době covidu, což samozřejmě pojmout není úplně jednoduché. Vendule se to povedlo, zúčastnilo se více našich žáků a ona se umístila na skvělém 3. místě.”    </w:t>
      </w:r>
    </w:p>
    <w:p>
      <w:pPr/>
      <w:r>
        <w:rPr/>
        <w:t xml:space="preserve">Do své úspěšné práci Vendula Nedopílková zapracovala různé geometrické tvary, a také šachy, které v době covidu doma hrála.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”Pocit radosti určitě představují pestré barvy, které jsem použila, a také ty šachové figurky. Je tam i kočka, motýlci.” </w:t>
      </w:r>
    </w:p>
    <w:p>
      <w:pPr/>
      <w:r>
        <w:rPr/>
        <w:t xml:space="preserve">Dále v grafické práci zobrazila i pozitivní vztah k východní filozofii, třeba použitím origami.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“Během cvidu jsem se zaměřila na Japonsko, učila jsem se i jejich jazyk a kulturu, protože jejich kultura mě velice zajímá.”   </w:t>
      </w:r>
    </w:p>
    <w:p>
      <w:pPr/>
      <w:r>
        <w:rPr/>
        <w:t xml:space="preserve">Studenti grafických oborů Educy o sobě dávají vědět i v samotném městě Nový Jičín.  Vymalovali například některé prostory městského úřadu nebo Návštěvnického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Dechový orchestr mladých z Krnova vystoupil v senátu</w:t>
      </w:r>
    </w:p>
    <w:p>
      <w:pPr/>
      <w:r>
        <w:rPr>
          <w:b w:val="1"/>
          <w:bCs w:val="1"/>
        </w:rPr>
        <w:t xml:space="preserve">Zahrady senátu v Praze rozezněl krnovský Dechový orchestr mladých. Vznikl totiž právě před 60 lety a přijal pozvání k výročnímu koncertu. Ten se odehrál v krásném prostředí a přilákal mnoho diváků.</w:t>
      </w:r>
    </w:p>
    <w:p>
      <w:pPr/>
      <w:r>
        <w:rPr/>
        <w:t xml:space="preserve"> Dechový orchestr mladých působí v Krnově pod hlavičkou zdejší Základní umělecké školy.  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„Tak já si myslím, že je to jedno z nejlepších hudebních těles ve své kategorii v České republice a Dechový orchestr mladých má teď 60 let. Já jsem jim chtěl dát dárek k těm šedesátinám, umožnit tohle vystoupení, finančně jim ho zajistit. Ale není to dárek pro ně, ale je to dárek pro nás všechny posluchače, je to dárek pro Prahu a pro všechny z nás, kteří tady jsme.“</w:t>
      </w:r>
    </w:p>
    <w:p>
      <w:pPr/>
      <w:r>
        <w:rPr>
          <w:b w:val="1"/>
          <w:bCs w:val="1"/>
        </w:rPr>
        <w:t xml:space="preserve">Kamil Trávníček, ředitel ZUŠ Krnov: </w:t>
      </w:r>
      <w:r>
        <w:rPr/>
        <w:t xml:space="preserve">„Orchestr aktuálně má přes 60 členů.“</w:t>
      </w:r>
    </w:p>
    <w:p>
      <w:pPr/>
      <w:r>
        <w:rPr>
          <w:b w:val="1"/>
          <w:bCs w:val="1"/>
        </w:rPr>
        <w:t xml:space="preserve">Luděk Tlach, umělecký vedoucí a dirigent: </w:t>
      </w:r>
      <w:r>
        <w:rPr/>
        <w:t xml:space="preserve">"Já velmi děkuji našemu senátoru Ladislavu Václavcovi, který nás pozval tady do toho překrásného prostředí."</w:t>
      </w:r>
    </w:p>
    <w:p>
      <w:pPr/>
      <w:r>
        <w:rPr/>
        <w:t xml:space="preserve"> Celý koncert byl součástí tradičního Valdštejnského léta. Hlediště Valdštejnské zahrady se zaplnilo diváky, kteří si přišli poslechnout pestrý repertoár orchestru i bývalými členy orchestru, kteří v Praze působí a také mnoha známými osobnostmi.</w:t>
      </w:r>
    </w:p>
    <w:p>
      <w:pPr/>
      <w:r>
        <w:rPr>
          <w:b w:val="1"/>
          <w:bCs w:val="1"/>
        </w:rPr>
        <w:t xml:space="preserve">Jan Adam, dlouholetý tajemník Karla Gotta:</w:t>
      </w:r>
      <w:r>
        <w:rPr/>
        <w:t xml:space="preserve"> „Jsem rád, že jsem přišel a zvláště mě zaujalo, jak zahráli krásné skladby z mých zamilovaných muzikálů Lví král a West Side Story. Je to obdivuhodné, kolik mladých muzikantů tenhle orchestr odchoval.“</w:t>
      </w:r>
    </w:p>
    <w:p>
      <w:pPr/>
      <w:r>
        <w:rPr>
          <w:b w:val="1"/>
          <w:bCs w:val="1"/>
        </w:rPr>
        <w:t xml:space="preserve">Zdeněk Burda, právník, bývalý člen orchestru: </w:t>
      </w:r>
      <w:r>
        <w:rPr/>
        <w:t xml:space="preserve">„Projezdil jsem s ním docela dost zemí, ale musím říct, že v takových pěkných prostorách jsem ještě nehrál s orchestrem."</w:t>
      </w:r>
    </w:p>
    <w:p>
      <w:pPr/>
      <w:r>
        <w:rPr/>
        <w:t xml:space="preserve">Konec slavnostního koncertu v senátu neznamená pro orchestr žádné prázdniny či delší volno. Po týdenním odpočinku jej čeká další série koncertů, například na Kmochově Kolíně, ve Štětí nebo v Chebu.</w:t>
      </w:r>
    </w:p>
    <w:p>
      <w:pPr/>
      <w:r>
        <w:rPr/>
        <w:t xml:space="preserve">---</w:t>
      </w:r>
    </w:p>
    <w:p>
      <w:pPr/>
      <w:r>
        <w:rPr/>
        <w:t xml:space="preserve">Krátké zprávy, 23. 5. 2022, 2</w:t>
      </w:r>
    </w:p>
    <w:p>
      <w:pPr/>
      <w:r>
        <w:rPr/>
        <w:t xml:space="preserve">Kopřivnická společnost Tatra Trucks zvyšuje výrobu a hledá 500 nových  zaměstnanců.   Zhruba polovinu mají tvořit kvalifikovaní obráběči kovů, automechanici, lakýrníci, elektromechanici, konstruktéři a programátoři.  </w:t>
      </w:r>
    </w:p>
    <w:p>
      <w:pPr/>
      <w:r>
        <w:rPr/>
        <w:t xml:space="preserve">Ve sběrném místě v Ostravě na Watově ulici dochází humanitární pomoc. Aktuálně je zapotřebí zejména hygienických potřeb jako jsou kartáčky na zuby, mýdlo, šampóny, toaletní papír, tampóny a podobně. Potravinová banka Ostrava přivítá  trvanlivé potraviny jako například  instantní polévky, rýži, cukr, olej, černý čaj. Doposavad svými dary přispělo v ostravském sběrném místě téměř 3 200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je opět velkou motivací pro děti</w:t>
      </w:r>
    </w:p>
    <w:p>
      <w:pPr/>
      <w:r>
        <w:rPr>
          <w:b w:val="1"/>
          <w:bCs w:val="1"/>
        </w:rPr>
        <w:t xml:space="preserve">Poslední den v květnu se uskuteční v Ostravě jeden z nejstarších atletických závodů v Evropě Zlatá tretra, který je velkou motivací i pro děti v rámci běžeckého závodu Čokoládová tretra. Finále soutěže se uskuteční právě před diváky naplněného stadionu.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>
          <w:b w:val="1"/>
          <w:bCs w:val="1"/>
        </w:rPr>
        <w:t xml:space="preserve">Tomáš Kopecký, hlavní organizátor:</w:t>
      </w:r>
      <w:r>
        <w:rPr/>
        <w:t xml:space="preserve">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dostat." Jak se těšíš na dnešní závody,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Semifinále Čokoládové tretry se v Ostravě uskuteční 30. května. Finále pak v rámci hlavního programu Zlaté tretry.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5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2026-05-09T14:40:29+02:00</dcterms:created>
  <dcterms:modified xsi:type="dcterms:W3CDTF">2026-05-09T14:40:29+02:00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