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Dokončená cyklostezka propojí Opavu s Hradcem n. M.</w:t>
      </w:r>
    </w:p>
    <w:p>
      <w:pPr/>
      <w:r>
        <w:rPr>
          <w:b w:val="1"/>
          <w:bCs w:val="1"/>
        </w:rPr>
        <w:t xml:space="preserve">Opavu s Hradcem nad Moravicí spojuje nová cyklostezka. Zatímco její první část, která vede ze slezské metropole do Otic, byla hotová před pěti lety, zbývající úsek byl dokončený až nyní. Cyklisté tuto trasu mohou lidé využívat nejen pro cestu do zaměstnání, ale také k rekreační cyklistice.</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t xml:space="preserve">  </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t xml:space="preserve">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p>
      <w:pPr/>
      <w:br/>
    </w:p>
    <w:p>
      <w:pPr/>
      <w:r>
        <w:rPr/>
        <w:t xml:space="preserve">---</w:t>
      </w:r>
    </w:p>
    <w:p>
      <w:pPr>
        <w:pStyle w:val="Heading1"/>
      </w:pPr>
      <w:r>
        <w:rPr>
          <w:sz w:val="36"/>
          <w:szCs w:val="36"/>
        </w:rPr>
        <w:t xml:space="preserve">Ostrava učí řidiče odstavit auto na okraji města</w:t>
      </w:r>
    </w:p>
    <w:p>
      <w:pPr/>
      <w:r>
        <w:rPr>
          <w:b w:val="1"/>
          <w:bCs w:val="1"/>
        </w:rPr>
        <w:t xml:space="preserve">Ostrava pokračuje ve snaze snížit množství aut v centru města. Buduje proto odstavná parkoviště, odkud už řidiči mohou pohodlně cestovat hromadnou dopravou. Nejlépe funguje Hranečník, kde už zastavuje tolik aut, že parkoviště musí město rozšířit.</w:t>
      </w:r>
    </w:p>
    <w:p>
      <w:pPr/>
      <w:r>
        <w:rPr/>
        <w:t xml:space="preserve">Park and Ride, zaparkuj a jeď - takto by v budoucnu měly být připraveny na řidiče všechny hlavní tahy směřující do Ostravy. Řidič odstaví auto a dále už pokračuje tramvají, autobusem či na sdíleném kole. Prvním parkovištěm v rámci této koncepce byl Hranečník, kde odstavují svá auta řidiči z Karvinska. Funguje to tak dobře, že se musí parkoviště rozšířit. </w:t>
      </w:r>
    </w:p>
    <w:p>
      <w:pPr/>
      <w:r>
        <w:rPr>
          <w:b w:val="1"/>
          <w:bCs w:val="1"/>
        </w:rPr>
        <w:t xml:space="preserve">Miroslav Svozil, náměstek primátora Ostravy:</w:t>
      </w:r>
      <w:r>
        <w:rPr/>
        <w:t xml:space="preserve"> "Nás těší, že ten přestupní uzel začíná fungovat a chceme dát obyvatelům sousedních měst šanci tam zaparkovat a využít naší nejlepší hromadné dopravy v republice." </w:t>
      </w:r>
    </w:p>
    <w:p>
      <w:pPr/>
      <w:r>
        <w:rPr/>
        <w:t xml:space="preserve">Po rozšíření bude kapacita parkoviště dvojnásobná. Kromě standardních míst a míst pro invalidy přibyde i 7  míst pro nabíjení elektromobilů.</w:t>
      </w:r>
    </w:p>
    <w:p>
      <w:pPr/>
      <w:r>
        <w:rPr>
          <w:b w:val="1"/>
          <w:bCs w:val="1"/>
        </w:rPr>
        <w:t xml:space="preserve">Tomáš Macura, primátor Ostravy: "</w:t>
      </w:r>
      <w:r>
        <w:rPr/>
        <w:t xml:space="preserve">Krůček po krůčku se blížíme k tomu, abychom i ty zaryté automobilisty přesvědčili, aby to alespoň zkusili."</w:t>
      </w:r>
    </w:p>
    <w:p>
      <w:pPr/>
      <w:r>
        <w:rPr/>
        <w:t xml:space="preserve">Parkovací kapacita bude navýšena o 86 míst a doplněn bude také závorový systém, který už funguje na odstavném parkovišti Černý potok, kde nechávají vozy řidiči z Opavska. Současná kapacita parkoviště na Hranečníku je 83 míst. Samozřejmostí je perfektní napojení na MHD. </w:t>
      </w:r>
    </w:p>
    <w:p>
      <w:pPr/>
      <w:r>
        <w:rPr>
          <w:b w:val="1"/>
          <w:bCs w:val="1"/>
        </w:rPr>
        <w:t xml:space="preserve">Daniel Morys, ředitel Dopravního podniku Ostrava: </w:t>
      </w:r>
      <w:r>
        <w:rPr/>
        <w:t xml:space="preserve">"V rámci strategie udržitelného plánu mobility je, aby do center měst a do měst nejezdilo takové množství automobilů, jako je tomu dnes." </w:t>
      </w:r>
    </w:p>
    <w:p>
      <w:pPr/>
      <w:r>
        <w:rPr/>
        <w:t xml:space="preserve">Náklady na stavbu druhého parkoviště jsou asi 22 milionů korun. Hotovo by mělo být v listopadu. </w:t>
      </w:r>
    </w:p>
    <w:p>
      <w:pPr/>
      <w:r>
        <w:rPr/>
        <w:t xml:space="preserve">---</w:t>
      </w:r>
    </w:p>
    <w:p>
      <w:pPr/>
      <w:r>
        <w:rPr/>
        <w:t xml:space="preserve">Zprávy krátké, 1. 6. 2022, 3</w:t>
      </w:r>
    </w:p>
    <w:p>
      <w:pPr/>
      <w:r>
        <w:rPr/>
        <w:t xml:space="preserve">Správa železnic vybaví 15 železničních zastávek v Česku novými elektronickými informačními panely, budou součástí takzvaných chytrých zastávek. V Moravskoslezském kraji jde o jedinou zastávku, a to Dolní Lutyně. Vybaveny tam budou přístřešky v obou směrech.</w:t>
      </w:r>
    </w:p>
    <w:p>
      <w:pPr/>
      <w:r>
        <w:rPr/>
        <w:t xml:space="preserve">Policisté pátrají po muži, který v Ostravě vnikl do budovy, kde probíhaly stavební práce. Ukradl nářadí za více než 130.000 korun - aku vrtačky, lasery, utahovací pistole a další pracovní nástroje. Možná ho někdo pozná, volejte linku 158. </w:t>
      </w:r>
    </w:p>
    <w:p>
      <w:pPr/>
      <w:r>
        <w:rPr/>
        <w:t xml:space="preserve">---</w:t>
      </w:r>
    </w:p>
    <w:p>
      <w:pPr>
        <w:pStyle w:val="Heading1"/>
      </w:pPr>
      <w:r>
        <w:rPr>
          <w:sz w:val="36"/>
          <w:szCs w:val="36"/>
        </w:rPr>
        <w:t xml:space="preserve">Novojičínští senioři vybírají, kam pojedou na zájezd</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město Nový Jičín připravilo pro letošní rok. Jeho cílem je vtáhnout seniory zpět do společenského komunitního života. Nabídku tří výletních cílů vytvořili studenti oboru cestovní ruch Střední odborné školy Educa. </w:t>
      </w:r>
    </w:p>
    <w:p>
      <w:pPr/>
      <w:r>
        <w:rPr>
          <w:b w:val="1"/>
          <w:bCs w:val="1"/>
        </w:rPr>
        <w:t xml:space="preserve">Daniela Susíková, vedoucí odboru sociálních věcí, MěÚ Nový Jičín: </w:t>
      </w:r>
      <w:r>
        <w:rPr/>
        <w:t xml:space="preserve">“Poprosili jsme učitelky a studenty této školy, aby nám navrhli tři zájezdy a aby trošku přemýšleli nad preferencemi seniorské populace.”</w:t>
      </w:r>
    </w:p>
    <w:p>
      <w:pPr/>
      <w:r>
        <w:rPr/>
        <w:t xml:space="preserve">Na zájezd, který se uskuteční 20. září, se vypraví 45 seniorů, studenti pro ně připravili výběr z těchto lokalit: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 SOŠ Educa:</w:t>
      </w:r>
      <w:r>
        <w:rPr/>
        <w:t xml:space="preserve"> “Pojmenovali jsme to Pohádková jízda Moravou, protože jsme vybrali spoustu zámků, které nám přišly nějakým způsobem atraktivní. Když už budeme v Šilheřovicích, tak jsem ještě zájezd doplnili o ochutnávku medu.     </w:t>
      </w:r>
    </w:p>
    <w:p>
      <w:pPr/>
      <w:r>
        <w:rPr/>
        <w:t xml:space="preserve">Hlasovat o vítězném zájezdu lze prostřednictvím anketního lístku vloženého v Novojičínském zpravodaji nebo přes mobilní aplikaci. Další informace jsou i na webu města.</w:t>
      </w:r>
    </w:p>
    <w:p>
      <w:pPr/>
      <w:r>
        <w:rPr/>
        <w:t xml:space="preserve">---</w:t>
      </w:r>
    </w:p>
    <w:p>
      <w:pPr>
        <w:pStyle w:val="Heading1"/>
      </w:pPr>
      <w:r>
        <w:rPr>
          <w:sz w:val="36"/>
          <w:szCs w:val="36"/>
        </w:rPr>
        <w:t xml:space="preserve">Hasiči trénovali zásah v historické budově Muzea Těšínska</w:t>
      </w:r>
    </w:p>
    <w:p>
      <w:pPr/>
      <w:r>
        <w:rPr>
          <w:b w:val="1"/>
          <w:bCs w:val="1"/>
        </w:rPr>
        <w:t xml:space="preserve">Na tělo mrtvého horníka zavaleného v důlní štole narazili hasiči, kteří zasahovali v centru Českého Těšína. Stalo se tak při cvičení v historické budově Muzea Těšínska, kde museli hasiči při vyhledávání ohrožených osob prohledávat prostory jednotlivých expozic.</w:t>
      </w:r>
    </w:p>
    <w:p>
      <w:pPr/>
      <w:r>
        <w:rPr/>
        <w:t xml:space="preserve">Hasiči jsou zvyklí, že při cvičných zásazích zachraňují i figuríny. V tomto případě však nainstalovaný hadrový horník nebyl součástí zásahu a hasiči proto museli hledat dále, až našli skutečného zaměstnance, který simuloval zranění. Další členové jednotky mezitím hasili rovněž fiktivní požár v kanceláři.</w:t>
      </w:r>
      <w:br/>
    </w:p>
    <w:p>
      <w:pPr/>
      <w:r>
        <w:rPr>
          <w:b w:val="1"/>
          <w:bCs w:val="1"/>
        </w:rPr>
        <w:t xml:space="preserve">Richard Kohut, velitel zásahu HZS MSK Český Těšín:</w:t>
      </w:r>
      <w:r>
        <w:rPr/>
        <w:t xml:space="preserve"> “Jednalo se o taktické cvičení při požáru malého rozsahu. Jednotka provedla uhašení a prohledání prostor, jestli se tam nenacházejí uvězněné osoby. Jedna osoba byla nalezena a vyvedena. Poté bylo cvičení ukončeno."</w:t>
      </w:r>
    </w:p>
    <w:p>
      <w:pPr/>
      <w:r>
        <w:rPr/>
        <w:t xml:space="preserve">Případný skutečný požár by v nedávno rekonstruované historické budově Muzea Těšínska mohl napáchat velmi vysoké škody. Celá budova je proto chráněna protipožárním systém. Ten se zapnul i při cvičení, spustil signalizaci, vyřadil z provozu výtah a aktivoval odvětrávání zplodin. </w:t>
      </w:r>
    </w:p>
    <w:p>
      <w:pPr/>
      <w:r>
        <w:rPr>
          <w:b w:val="1"/>
          <w:bCs w:val="1"/>
        </w:rPr>
        <w:t xml:space="preserve">Lenka Ježová Bichlerová, mluvčí Muzea Těšínska:</w:t>
      </w:r>
      <w:r>
        <w:rPr/>
        <w:t xml:space="preserve"> “Máme tady vzácné věci, neradi bychom o ně při opravdovém požáru přišli. Součástí historické budovy je také muzejní knihovna Silesia, ve které jsou uloženy i vzácné sbírkové knihy. Probrali jsme s velitelem zásahu možnosti , jak některé věci možná malinko zlepšit nebo urychlit."</w:t>
      </w:r>
    </w:p>
    <w:p>
      <w:pPr/>
      <w:r>
        <w:rPr/>
        <w:t xml:space="preserve">V závěru cvičení hasiči ověřovali, zda by dokázali s technikou dojet i do zadní části muzea, kam je příjezd značně komplikovaný. </w:t>
      </w:r>
    </w:p>
    <w:p>
      <w:pPr/>
      <w:r>
        <w:rPr/>
        <w:t xml:space="preserve">---</w:t>
      </w:r>
    </w:p>
    <w:p>
      <w:pPr/>
      <w:r>
        <w:rPr/>
        <w:t xml:space="preserve">Zprávy krátké, 1. 6. 2022, 4</w:t>
      </w:r>
    </w:p>
    <w:p>
      <w:pPr/>
      <w:r>
        <w:rPr/>
        <w:t xml:space="preserve">Padající strom ve složitě přístupném lese v oblasti Velký Polom na Frýdecko-Místecku zranil jednačtyřicetiletého muže. Záchranáři se k němu museli spustit na navijáku z přivolaného vrtulníku. Muž utrpěl těžké zranění nohy, zdravotníci ho předali lékařům ve Fakultní nemocnici v Ostravě.</w:t>
      </w:r>
    </w:p>
    <w:p>
      <w:pPr/>
      <w:r>
        <w:rPr/>
        <w:t xml:space="preserve">Frýdecko-místečtí kriminalisté dopadli devětatřicetiletého recidivistu, který má na svědomí nejméně 15 vloupání převážně do sklepů, zaměřoval se především na krádeže jízdních kol. V jednom případě vykradl garáž. Způsobil škodu přes 100 tisíc korun.</w:t>
      </w:r>
    </w:p>
    <w:p>
      <w:pPr/>
      <w:r>
        <w:rPr/>
        <w:t xml:space="preserve">---</w:t>
      </w:r>
    </w:p>
    <w:p>
      <w:pPr>
        <w:pStyle w:val="Heading1"/>
      </w:pPr>
      <w:r>
        <w:rPr>
          <w:sz w:val="36"/>
          <w:szCs w:val="36"/>
        </w:rPr>
        <w:t xml:space="preserve">Oštěpařka Ogrodníková a dálkař Juška brali na Zlaté tretře stříbro</w:t>
      </w:r>
    </w:p>
    <w:p>
      <w:pPr/>
      <w:r>
        <w:rPr>
          <w:b w:val="1"/>
          <w:bCs w:val="1"/>
        </w:rPr>
        <w:t xml:space="preserve">Ostravská oštěpařka Nikola Ogrodníková a dálkař Radek Juška vybojovali stříbrné medaile na 61. ročníku elitního atletického mítinku Zlatá tretra ve Vítkovicích. Ozdobou mítinku byla stovka mužů s časem pod deset sekund.</w:t>
      </w:r>
    </w:p>
    <w:p>
      <w:pPr/>
      <w:r>
        <w:rPr/>
        <w:t xml:space="preserve">Ogrodníková poslala oštěp v poslední sérii do  vzdálenosti 62,78 a obhájila stříbro, spokojená ale příliš nebyla.</w:t>
      </w:r>
    </w:p>
    <w:p>
      <w:pPr/>
      <w:r>
        <w:rPr>
          <w:b w:val="1"/>
          <w:bCs w:val="1"/>
        </w:rPr>
        <w:t xml:space="preserve">Nikola Ogrodníková, 2. místo v oštěpu: </w:t>
      </w:r>
      <w:r>
        <w:rPr/>
        <w:t xml:space="preserve">„Byla jsem druhá,  což mě docela trápí, protože jsem chtěla vyhrát. Snažila jsem se, ale bohužel  mi to nevyšlo.“</w:t>
      </w:r>
    </w:p>
    <w:p>
      <w:pPr/>
      <w:r>
        <w:rPr/>
        <w:t xml:space="preserve">Stovka mužů se stala kořistí Brita Prescoda, který proletěl  cílem v čase 9,93.</w:t>
      </w:r>
    </w:p>
    <w:p>
      <w:pPr/>
      <w:r>
        <w:rPr>
          <w:b w:val="1"/>
          <w:bCs w:val="1"/>
        </w:rPr>
        <w:t xml:space="preserve">Zdeněk Stromšík, 8. místo na 100 metrů:</w:t>
      </w:r>
      <w:r>
        <w:rPr/>
        <w:t xml:space="preserve"> „Konečně je tady  normální počasí asi po deseti letech, takže pro nás sprintery jedině dobře,  závod měl hodně vysokou úroveň.“</w:t>
      </w:r>
    </w:p>
    <w:p>
      <w:pPr/>
      <w:r>
        <w:rPr/>
        <w:t xml:space="preserve">Zlatá tretra se stala také rozlučkou pro dvojnásobnou  mistryni světa v běhu na 400 metrů překážek Zuzanu Hejnovou, která kvůli  zranění ukončila kariéru.</w:t>
      </w:r>
    </w:p>
    <w:p>
      <w:pPr/>
      <w:r>
        <w:rPr>
          <w:b w:val="1"/>
          <w:bCs w:val="1"/>
        </w:rPr>
        <w:t xml:space="preserve">Zuzana Hejnová, dvojnásobná mistryně světa:</w:t>
      </w:r>
      <w:r>
        <w:rPr/>
        <w:t xml:space="preserve"> „Člověk si  zvykne, že nemusí na trénink, ale když to tady vidím, tak bych se proběhla, to  člověka láká, ta atmosféra. Ten adrenalin mi bude chybět do konce života.“</w:t>
      </w:r>
    </w:p>
    <w:p>
      <w:pPr/>
      <w:r>
        <w:rPr/>
        <w:t xml:space="preserve">Vítkovický stadion nebyl ani zdaleka zaplněný, přesto byla atmosféra  úžasná.</w:t>
      </w:r>
    </w:p>
    <w:p>
      <w:pPr/>
      <w:r>
        <w:rPr>
          <w:b w:val="1"/>
          <w:bCs w:val="1"/>
        </w:rPr>
        <w:t xml:space="preserve">Nikola Ogrodníková, 2. místo v oštěpu: </w:t>
      </w:r>
      <w:r>
        <w:rPr/>
        <w:t xml:space="preserve">„Když jsem byla  malá, tak jsem také obdivovala hvězdy na Tretře. Takže je super, že se sem děti  vrací, chtějí ty podpisy a fotky, je to roztomilé.“</w:t>
      </w:r>
    </w:p>
    <w:p>
      <w:pPr/>
      <w:r>
        <w:rPr/>
        <w:t xml:space="preserve">    Třešničkou na dortu byl světový rekord Nizozemky  Bolové v netradičním běhu na 300 metrů překážek.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2026-01-09T15:26:29+01:00</dcterms:created>
  <dcterms:modified xsi:type="dcterms:W3CDTF">2026-01-09T15:26:29+01:00</dcterms:modified>
</cp:coreProperties>
</file>

<file path=docProps/custom.xml><?xml version="1.0" encoding="utf-8"?>
<Properties xmlns="http://schemas.openxmlformats.org/officeDocument/2006/custom-properties" xmlns:vt="http://schemas.openxmlformats.org/officeDocument/2006/docPropsVTypes"/>
</file>