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trvale udržitelný festival reBarbora Open Music</w:t>
      </w:r>
    </w:p>
    <w:p>
      <w:pPr/>
      <w:r>
        <w:rPr>
          <w:b w:val="1"/>
          <w:bCs w:val="1"/>
        </w:rPr>
        <w:t xml:space="preserve">V Karviné-Dolech se uskutečnil výjimečný festival nazvaný reBarbora Open music. Šlo o první trvale udržitelný festival v České republice vůbec. Kromě koncertů a bohatého doprovodného programu bylo jeho hlavním cílem minimalizovat zatížení životního prostředí.</w:t>
      </w:r>
    </w:p>
    <w:p>
      <w:pPr/>
      <w:r>
        <w:rPr/>
        <w:t xml:space="preserve">Areál bývalého dolu Barbora ožil prvním velkým a v republice výjimečným festivalem reBarbora Open Music. Od tradičně známých festivalů se lišil tím, že měl za cíl minimalizovat zatížení životního prostředí.</w:t>
      </w:r>
      <w:br/>
    </w:p>
    <w:p>
      <w:pPr/>
      <w:r>
        <w:rPr>
          <w:b w:val="1"/>
          <w:bCs w:val="1"/>
        </w:rPr>
        <w:t xml:space="preserve">Petr Birklen, člen představenstva MSID</w:t>
      </w:r>
      <w:r>
        <w:rPr/>
        <w:t xml:space="preserve">: "Postupně se snažíme ta jednotlivá místa na Karvinsku v pohornické krajině, která byla dlouhodobě bez lidí a vysídlována, tak se snažíme tímto způsobem oživovat a upozorňovat na ten velký potenciál, který je."</w:t>
      </w:r>
    </w:p>
    <w:p>
      <w:pPr/>
      <w:r>
        <w:rPr>
          <w:b w:val="1"/>
          <w:bCs w:val="1"/>
        </w:rPr>
        <w:t xml:space="preserve">Jan Wolf, primátor Karviné: </w:t>
      </w:r>
      <w:r>
        <w:rPr/>
        <w:t xml:space="preserve">"Byli jsme přesvědčeni od začátku, že to podpoříme, je to super akce, trochu sice nevyšlo počasí, ale kdyby se z toho stala tradice, je tu krásný prostor, haly, myslím, že na kulturní akce to je jak vyšité tady. Věřím, že to může získat nějakou tradici a že se lidé naučí tady chodit, budou tady koncerty a různé kulturní akce."</w:t>
      </w:r>
    </w:p>
    <w:p>
      <w:pPr/>
      <w:r>
        <w:rPr/>
        <w:t xml:space="preserve">Festival se skládal ze tří základních zón, hudební, komunitní a udržitelné.</w:t>
      </w:r>
      <w:br/>
    </w:p>
    <w:p>
      <w:pPr/>
      <w:r>
        <w:rPr>
          <w:b w:val="1"/>
          <w:bCs w:val="1"/>
        </w:rPr>
        <w:t xml:space="preserve">David Moravec, organizátor</w:t>
      </w:r>
      <w:r>
        <w:rPr/>
        <w:t xml:space="preserve">: "Co se týče hudebního programu, tak na festivalu vystoupí Horkýže Slíže, Richard Muller, David Koller, Mňága a Žďorp, Prago Union a máme velký ukrajinský projekt, oslovili jsme ukrajinskou zpěvačku Miroslavu Salij, našla zázemí v Rožnově pod Radhoštěm, my jsme ji pomohli sestavit kapelu z ostravských muzikantů."</w:t>
      </w:r>
    </w:p>
    <w:p>
      <w:pPr/>
      <w:r>
        <w:rPr>
          <w:b w:val="1"/>
          <w:bCs w:val="1"/>
        </w:rPr>
        <w:t xml:space="preserve">anketa: návštěvníci festivalu: "</w:t>
      </w:r>
      <w:r>
        <w:rPr/>
        <w:t xml:space="preserve">Byl jsem zvědavý, co se tady z toho areálu stane." "Já jsem si to moc užila, Richard Muller to úplně rozjel, byl fakt v dobré formě. A víc takových festivalů v těchto objektech."</w:t>
      </w:r>
    </w:p>
    <w:p>
      <w:pPr/>
      <w:r>
        <w:rPr/>
        <w:t xml:space="preserve">Komunitní rodinná zóna byla složena ze stanovišť neziskových organizací Karvinska. Ty se tady nejen pro návštěvníky prezentovaly, ale nabízely i zábavu a doprovodný program uvnitř i venku, třeba cirkusové workshopy..</w:t>
      </w:r>
      <w:br/>
    </w:p>
    <w:p>
      <w:pPr/>
      <w:r>
        <w:rPr>
          <w:b w:val="1"/>
          <w:bCs w:val="1"/>
        </w:rPr>
        <w:t xml:space="preserve">David Moravec, organizátor:</w:t>
      </w:r>
      <w:r>
        <w:rPr/>
        <w:t xml:space="preserve"> "Součástí programu je i velká diskusní scéna, tady jsme se spojili s Colours of Ostrava a jejich projektem Meltingpot a bude na téma trvalé udržitelnosti v mnoha oborech, ať už je to výroba potravin, bydlení, popřípadě doprava."</w:t>
      </w:r>
    </w:p>
    <w:p>
      <w:pPr/>
      <w:r>
        <w:rPr/>
        <w:t xml:space="preserve">Festival byl ojedinělý nejen hudebním obsahem, ale i svým záměrem, stát se trvale udržitelným festivalem v republice, který bude minimalizovat zatížení životního prostředí. Byl výhradně bezobalový.</w:t>
      </w:r>
    </w:p>
    <w:p>
      <w:pPr/>
      <w:r>
        <w:rPr>
          <w:b w:val="1"/>
          <w:bCs w:val="1"/>
        </w:rPr>
        <w:t xml:space="preserve">Matěj Ostárek, spoluorganizátor festivalu</w:t>
      </w:r>
      <w:r>
        <w:rPr/>
        <w:t xml:space="preserve">: "Trvalá udržitelnost byl záměr a trochu oříšek pro nás, ale myslím, že jsme se s tím poprali na výbornou. Je to v tom, že se snažíme produkovat co nejméně odpadu, energii se snažíme používat z obnovitelných zdrojů, jako třeba vodíkové centrály. Všechny obaly jsou vratné."</w:t>
      </w:r>
    </w:p>
    <w:p>
      <w:pPr/>
      <w:r>
        <w:rPr/>
        <w:t xml:space="preserve">Svou zónu měl i festivalový pivovar, který poutavou formou prováděl návštěvníky tématem šetření vody a zadržování vody v krajině. Zájemci se také mohli dozvědět podrobnosti o využití vodíkového agregátu na výrobu elektřiny.</w:t>
      </w:r>
    </w:p>
    <w:p>
      <w:pPr/>
      <w:r>
        <w:rPr/>
        <w:t xml:space="preserve">---</w:t>
      </w:r>
    </w:p>
    <w:p>
      <w:pPr>
        <w:pStyle w:val="Heading1"/>
      </w:pPr>
      <w:r>
        <w:rPr>
          <w:sz w:val="36"/>
          <w:szCs w:val="36"/>
        </w:rPr>
        <w:t xml:space="preserve">Vinařský festival na zámku Frýdek a hradě Hukvaldy</w:t>
      </w:r>
    </w:p>
    <w:p>
      <w:pPr/>
      <w:r>
        <w:rPr>
          <w:b w:val="1"/>
          <w:bCs w:val="1"/>
        </w:rPr>
        <w:t xml:space="preserve">Trochu jinou prohlídku nabídly památky zámek Frýdek a hrad Hukvaldy. Do expozic tentokrát mohli lidé se sklenkou dobrého vína.</w:t>
      </w:r>
    </w:p>
    <w:p>
      <w:pPr/>
      <w:r>
        <w:rPr>
          <w:b w:val="1"/>
          <w:bCs w:val="1"/>
        </w:rPr>
        <w:t xml:space="preserve">Markéta Bednárková, náměstkyně ředitele, programový pracovník Muzea Beskyd:</w:t>
      </w:r>
      <w:r>
        <w:rPr/>
        <w:t xml:space="preserve"> “V pátek jsme na frýdeckém zámku zahájili putovní vinařský festiválek Mezi hrozny, který se v sobotu přesune za hradební zdi středověké pevnosti hradu Hukvaldy. Na frýdeckém zámku jsme si pro návštěvníky přichystali bohatý doprovodný program. Návštěvníci se mohou po celé odpoledne těšit na vystoupení frýdecko-místecké cimbálové muziky Slivka a večer od bude vystupovat místní folkrocková kapela FM Band. V průběhu celého dne si mohou projít naše aktuální výstavy, což je Po stopách Brouka Pytlíka aneb hmyzí postavičky Ondřeje Sekory, nebo Modely automobilů, které změnily svět. Dále návštěvníci mohou nahlédnout do stálé expozice Frýdek-Místek, která je věnována našemu městu a na druhém nádvoří máme připravenou takovou menší venkovní výstavu, která je věnovaná hospodám a hospůdkám na Frýdecko-Místecku.”</w:t>
      </w:r>
    </w:p>
    <w:p>
      <w:pPr/>
      <w:r>
        <w:rPr>
          <w:b w:val="1"/>
          <w:bCs w:val="1"/>
        </w:rPr>
        <w:t xml:space="preserve">Anketa:</w:t>
      </w:r>
      <w:r>
        <w:rPr/>
        <w:t xml:space="preserve"> “My jsme s kamarádem prožili kus života na jižní Moravě. Valtické vinné trhy a vinné sklípky na jižní Moravě, v Prušánkách máme kamaráda. I když jsme Ostraváci nebo tady odsud, tak víno je pro nás něco posvátného, tak jsme tady přišli a ochutnáváme.”</w:t>
      </w:r>
    </w:p>
    <w:p>
      <w:pPr/>
      <w:r>
        <w:rPr>
          <w:b w:val="1"/>
          <w:bCs w:val="1"/>
        </w:rPr>
        <w:t xml:space="preserve">Anketa:</w:t>
      </w:r>
      <w:r>
        <w:rPr/>
        <w:t xml:space="preserve"> “Ta atmosféra tady stojí za to. Je to prý už druhý ročník, to jsem nevěděl. Je to ideální tady, úplně super. Akorát se musí dávat pozor, kdyby byl někdo ovíněný, že ty kostky jsou nebezpečné.”</w:t>
      </w:r>
    </w:p>
    <w:p>
      <w:pPr/>
      <w:r>
        <w:rPr>
          <w:b w:val="1"/>
          <w:bCs w:val="1"/>
        </w:rPr>
        <w:t xml:space="preserve">Markéta Bednárková, náměstkyně ředitele, programový pracovník Muzea Beskyd:</w:t>
      </w:r>
      <w:r>
        <w:rPr/>
        <w:t xml:space="preserve"> “Hlavním cílem festivalu je také ukázat tu propojenost mezi frýdeckým zámkem a hradem Hukvaldy, protože ne každý ví, že zámek a hrad spravuje jedna instituce, a to Muzeum Beskyd Frýdek-Místek.”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2026-02-11T19:50:30+01:00</dcterms:created>
  <dcterms:modified xsi:type="dcterms:W3CDTF">2026-02-11T19:50:30+01:00</dcterms:modified>
</cp:coreProperties>
</file>

<file path=docProps/custom.xml><?xml version="1.0" encoding="utf-8"?>
<Properties xmlns="http://schemas.openxmlformats.org/officeDocument/2006/custom-properties" xmlns:vt="http://schemas.openxmlformats.org/officeDocument/2006/docPropsVTypes"/>
</file>