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dálničním přivaděči se převrátil náklaďák s odpadem</w:t>
      </w:r>
    </w:p>
    <w:p>
      <w:pPr/>
      <w:r>
        <w:rPr>
          <w:b w:val="1"/>
          <w:bCs w:val="1"/>
        </w:rPr>
        <w:t xml:space="preserve">Ráno zkomplikovala dopravu nehoda nákladního vozu na dálničním přivaděči v Nové Vsi. Auto s návěsem se převrátilo na svodidla, takže zablokovalo všechny jízdní pruhy i protisměr. Tam se totiž vysypaly odpadky, které převáželo.</w:t>
      </w:r>
    </w:p>
    <w:p>
      <w:pPr/>
      <w:r>
        <w:rPr/>
        <w:t xml:space="preserve">Brzy ráno ještě před šestou hodinou spěchaly všechny složky integrovaného záchranného systému do Ostravy-Nové Vsi na dálniční přivaděč. Při vyjíždění z kruhového objezdu na Mariánskohorské ulici jel zřejmě řidič nákladního auta s návěsem příliš rychle a převrátil se. Nákladní auto spadlo na svodidla a ta kabinu zdeformovala natolik, že zraněný řidič nemohl ven. </w:t>
      </w:r>
    </w:p>
    <w:p>
      <w:pPr/>
      <w:r>
        <w:rPr>
          <w:b w:val="1"/>
          <w:bCs w:val="1"/>
        </w:rPr>
        <w:t xml:space="preserve">Jiři Scheinbinger, velitel stanice Ostrava-Jih HZS MS kraje:</w:t>
      </w:r>
      <w:r>
        <w:rPr/>
        <w:t xml:space="preserve"> "Bylo nutné vyprostit zraněného řidiče pomocí těžké hydraulické sady." </w:t>
      </w:r>
    </w:p>
    <w:p>
      <w:pPr/>
      <w:r>
        <w:rPr/>
        <w:t xml:space="preserve">Než hasiči kabinu rozřezali a přes její strop vytáhli řidiče, byla už na místě i zdravotnická záchranná služba, která si 42letého muže ihned převzala.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"Utrpěl středně těžká poranění, byl mimo ohrožení života  a po poskytnutí přednemocniční neodkladné péče byl transportován do zdravotnického zařízení." </w:t>
      </w:r>
    </w:p>
    <w:p>
      <w:pPr/>
      <w:r>
        <w:rPr/>
        <w:t xml:space="preserve">Kamion zablokoval celý jeden jízdní směr a na druhou polovinu za svodidla vysypal náklad, což byly smíšeny odpad, takže byl na dlouhé hodiny uzavřen celý přivaděč na dálnici D1 a to obousměrně. </w:t>
      </w:r>
    </w:p>
    <w:p>
      <w:pPr/>
      <w:r>
        <w:rPr>
          <w:b w:val="1"/>
          <w:bCs w:val="1"/>
        </w:rPr>
        <w:t xml:space="preserve">Jiři Scheinbinger, velitel stanice Ostrava-Jih, HZS MS kraje:</w:t>
      </w:r>
      <w:r>
        <w:rPr/>
        <w:t xml:space="preserve"> "Zajišťujeme úklid komunikace pomocí čelního nakladače, abychom umožnili manipulaci s vozem." </w:t>
      </w:r>
    </w:p>
    <w:p>
      <w:pPr/>
      <w:r>
        <w:rPr/>
        <w:t xml:space="preserve">Příčinou nehody bude zřejmě vysoká rychlost vozidla v zatáčce. Tento typ auta má navíc vysokou korbu a tedy i těžiště je vysoko, což společně se sklonem cesty způsobilo příliš velký náklon.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parkovací dům v Opavě</w:t>
      </w:r>
    </w:p>
    <w:p>
      <w:pPr/>
      <w:r>
        <w:rPr>
          <w:b w:val="1"/>
          <w:bCs w:val="1"/>
        </w:rPr>
        <w:t xml:space="preserve">Nová parkovací místa pro řidiče v Opavě! Nedaleko centra města, u východního vlakového nádraží, byl otevřený parkovací dům. Nabízí 242 míst. K dispozici je nejen vnitřní, ale i venkovním stání.</w:t>
      </w:r>
    </w:p>
    <w:p>
      <w:pPr/>
      <w:r>
        <w:rPr/>
        <w:t xml:space="preserve">Výstavba  parkovacího domu  začala na nevyužívaném pozemku na konci  kolejiště u nádraží  vloni v únoru. Za pár měsíců byla  vztyčena  ocelová konstrukce, jako základ tří podlažní budovy.  Stavba parkovacího domu trvala  15 měsíců . A to včetně  rekonstrukce přístupové komunikace pro automobily i lávky pro  pěší, která vede směrem k centru města.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„Tento  parkovací dům je asi dvě minuty pěší chůzí do centra. A také  vyřeší problém s parkováním, hlavně u východního nádraží.“</w:t>
      </w:r>
    </w:p>
    <w:p>
      <w:pPr/>
      <w:r>
        <w:rPr/>
        <w:t xml:space="preserve">Výstavbu  financovalo město a přišla na 200 mil. Kč. 85 mil. z této částky  se podařilo získat z dotace  z Integrovaného  regionálního operačního programu.   </w:t>
      </w:r>
    </w:p>
    <w:p>
      <w:pPr/>
      <w:r>
        <w:rPr/>
        <w:t xml:space="preserve">  Nové  parkování vyřeší problém s odstavením aut v dosahu centra  města a nahradí chybějící parkovací místa u nedalekého  vlakového nádraží. K  dispozici je jich zde  totiž pouze 11.   </w:t>
      </w:r>
    </w:p>
    <w:p>
      <w:pPr/>
      <w:r>
        <w:rPr>
          <w:b w:val="1"/>
          <w:bCs w:val="1"/>
        </w:rPr>
        <w:t xml:space="preserve">řidiči:   </w:t>
      </w:r>
      <w:r>
        <w:rPr/>
        <w:t xml:space="preserve">„Tady je parkovací dům  potřeba.  Když přijede v pátek vlak z Prahy, tak tady není kde  zaparkovat.“</w:t>
      </w:r>
    </w:p>
    <w:p>
      <w:pPr/>
      <w:r>
        <w:rPr/>
        <w:t xml:space="preserve">Přestože  výstavba byla zahájena v době vrcholící pandemie koronaviru, a  za rok na to začalo Rusko válčit na Ukrajině, na chod  stavby se  tyto události, nebo respektive problémy s dodávkami materiálu,  nepodepsaly.</w:t>
      </w:r>
    </w:p>
    <w:p>
      <w:pPr/>
      <w:r>
        <w:rPr>
          <w:b w:val="1"/>
          <w:bCs w:val="1"/>
        </w:rPr>
        <w:t xml:space="preserve">Daniel  Motyčka, výrobní ředitel, Hochtief: </w:t>
      </w:r>
      <w:r>
        <w:rPr/>
        <w:t xml:space="preserve">„Byli  jsme na vše připraveni. V podstatě ani válka na Ukrajině tuto  stavbu neovlivnila. Vše jsme měli nakoupené, připravené. Termín  jsem splnili dle smlouvy.“</w:t>
      </w:r>
    </w:p>
    <w:p>
      <w:pPr/>
      <w:r>
        <w:rPr/>
        <w:t xml:space="preserve">V  budově je k dispozici 210 parkovacích míst. V horní části je  vyhrazené stání pro řidiče vozů na plyn. A jsou zde také  nabíječky pro elektromobily.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„V  původním projektu byla ta parkovací místa dvě. My jsme je  rozšířili do kolaudace na čtyři. Dovedu  si představit, že počet navýšíme na osm.“</w:t>
      </w:r>
    </w:p>
    <w:p>
      <w:pPr/>
      <w:r>
        <w:rPr/>
        <w:t xml:space="preserve">  Za  odstavení auta zde zaplatí řidiči stejnou cenu, jako v nedalekém  parkovacím domě u Dolního náměstí, v centru města.</w:t>
      </w:r>
    </w:p>
    <w:p>
      <w:pPr/>
      <w:r>
        <w:rPr>
          <w:b w:val="1"/>
          <w:bCs w:val="1"/>
        </w:rPr>
        <w:t xml:space="preserve">Jan  Hazucha, ředitel, Technické služby Opava: </w:t>
      </w:r>
      <w:r>
        <w:rPr/>
        <w:t xml:space="preserve">„Ceník  bude takový, že první hodina bude zdarma, a pak každá další  hodina bude stát deset korun. Při  vjezdu do parkovacího domu obdrží zákazník parkovací lístek. A  na základě něj uhradí parkovné."</w:t>
      </w:r>
    </w:p>
    <w:p>
      <w:pPr/>
      <w:r>
        <w:rPr/>
        <w:t xml:space="preserve">  Auto  mohou řidiči odstavit také na přilehlém venkovním parkovišti  pro 32 vozů. Před parkovacím domem jsou také tři desítky míst  pro  kola.    </w:t>
      </w:r>
    </w:p>
    <w:p>
      <w:pPr/>
      <w:r>
        <w:rPr/>
        <w:t xml:space="preserve">---</w:t>
      </w:r>
    </w:p>
    <w:p>
      <w:pPr/>
      <w:r>
        <w:rPr/>
        <w:t xml:space="preserve">Zprávy krátké, 7. 6. 2022, 1 V poslední době do krajského asistenčního centra v Ostravě denně přijíždí kolem 70 ukrajinských uprchlíků. Kapacity jsou pro ně dostatečné. Kraj chce před centrem vybudovat sprchy a toalety. Ivo Vondrák, hejtman MS kraje: "Ta intenzita je taková, že nám sem za poslední tři týdny přichází denně v průměru 73 uprchlíků a 26 z nich požádá o ubytování.”</w:t>
      </w:r>
    </w:p>
    <w:p>
      <w:pPr/>
      <w:r>
        <w:rPr/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Za SPOLU bude o Senát usilovat i starostka Mořkova</w:t>
      </w:r>
    </w:p>
    <w:p>
      <w:pPr/>
      <w:r>
        <w:rPr>
          <w:b w:val="1"/>
          <w:bCs w:val="1"/>
        </w:rPr>
        <w:t xml:space="preserve">Koalice Spolu představila v Moravskoslezském kraji své kandidáty do senátních voleb. Za obvod Novojičínsko je společnou kandidátkou starostka Mořkova Ivana Váňová.</w:t>
      </w:r>
    </w:p>
    <w:p>
      <w:pPr/>
      <w:r>
        <w:rPr/>
        <w:t xml:space="preserve">Symbolicky, na Nádvoří Václava Havla v Novém Jičíně, oznámila koalice SPOLU kandidaturu Ivany Váňové do podzimních senátních voleb za obvod  číslo 67 Novojičínsko. Tato žena  je 13 let starostou Mořkova, v Senátu by se chtěl zaměřit na životní prostředí a sociální oblast.   </w:t>
      </w:r>
    </w:p>
    <w:p>
      <w:pPr/>
      <w:r>
        <w:rPr>
          <w:b w:val="1"/>
          <w:bCs w:val="1"/>
        </w:rPr>
        <w:t xml:space="preserve">Ivana Váňová (KDU-ČSL), starostka Mořkova, kandidátka do Senátu: </w:t>
      </w:r>
      <w:r>
        <w:rPr/>
        <w:t xml:space="preserve">“Já jsem se rozhodla k té kandidatuře do Senátu proto, že chci, aby v Senátu, byl slyšet hlas komunálního politika. Koalice SPOLU mi dává jistotu, že kandiduji za demokratické strany..” </w:t>
      </w:r>
    </w:p>
    <w:p>
      <w:pPr/>
      <w:r>
        <w:rPr>
          <w:b w:val="1"/>
          <w:bCs w:val="1"/>
        </w:rPr>
        <w:t xml:space="preserve">Lukáš Curylo (KDU-ČSL), předseda krajského výboru, MSK: </w:t>
      </w:r>
      <w:r>
        <w:rPr/>
        <w:t xml:space="preserve">“Do voleb pouštíme kvalitní kandidáty, ať už z řad vysoké politiky, komunální sféry, podnikatelské sféry nebo regionální politiky.”    </w:t>
      </w:r>
    </w:p>
    <w:p>
      <w:pPr/>
      <w:r>
        <w:rPr>
          <w:b w:val="1"/>
          <w:bCs w:val="1"/>
        </w:rPr>
        <w:t xml:space="preserve">Radek Kaňa (ODS), předseda regionálního sdružení, MSK: </w:t>
      </w:r>
      <w:r>
        <w:rPr/>
        <w:t xml:space="preserve">“Mně velice těší, že došlo ke shodě mezi ODS, TOP 09 a KDU-ČSL na čtyřech kandidátech pro senátní volby. Já jsem rád, že ta shoda byla jednoznačná.” </w:t>
      </w:r>
    </w:p>
    <w:p>
      <w:pPr/>
      <w:r>
        <w:rPr>
          <w:b w:val="1"/>
          <w:bCs w:val="1"/>
        </w:rPr>
        <w:t xml:space="preserve">Herbert Pavera (TOP 09), předseda krajské organizace, MSK: </w:t>
      </w:r>
      <w:r>
        <w:rPr/>
        <w:t xml:space="preserve">“Napříč všemi městy a vesnicemi se snažíme dělat společné koalice, a jsem rád, že i v Moravskoslezském kraji budou kandidovat čtyři kandidáti za kolaci SPOLU.” </w:t>
      </w:r>
    </w:p>
    <w:p>
      <w:pPr/>
      <w:r>
        <w:rPr/>
        <w:t xml:space="preserve">Za Bruntálsko tedy koalice SPOLU nominovala do boje o Senát Pavlu Löwenthalovou, za Ostravu - město Zdeňka Nytru a za obvod č. 73 Frýdek-Místek kandiduje Stanislav Folwarczny.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otevřel třetí sběrný dvůr</w:t>
      </w:r>
    </w:p>
    <w:p>
      <w:pPr/>
      <w:r>
        <w:rPr>
          <w:b w:val="1"/>
          <w:bCs w:val="1"/>
        </w:rPr>
        <w:t xml:space="preserve">Radnice v Havířově otevřela další sběrný dvůr, a to v Selské ulici v centru města. Radnice věří, že ho budou lidé využívat a tím se zamezí vytváření černých skládek u kontejnerových stanovišť.</w:t>
      </w:r>
    </w:p>
    <w:p>
      <w:pPr/>
      <w:r>
        <w:rPr/>
        <w:t xml:space="preserve">Takto to často vypadá u popelnic. Lidé tam odkládají nábytek, elektrospotřebiče a jiné věci, které ale patří do sběrného dvora. V Havířově doposud byly dva. Nyní radnice otevřela v centru města třetí v Selské ulici, kde se kdysi nacházela sběrna.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"Pro mne je to svátek dnešní den, protože ta doba byla dlouhá. Nejdříve jsme museli koupit nějaký vhodný pozemek. Dneska na zelené louce nic nepostavíte a shodou okolností to byly sběrné suroviny, tak nějaké to projednávání na úřadech bylo jednodušší."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ráda, protože mám hodně věcí i elektroniku. Takže jsem ráda, že se to tady otevře, protože lidé to nechávají u popelnic a potom jsou náklady, sbírají to traktorem."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"Bude využívaný, jsme o tom přesvědčeni. Jednak je to třetí sběrný dvůr v našem městě, jednak je v části města, která je velká. Je tady dobrá dostupnost a samozřejmě ty informace jsou i takové, že sem budou dojíždět i občané z těch okrajových oblastí města."</w:t>
      </w:r>
    </w:p>
    <w:p>
      <w:pPr/>
      <w:r>
        <w:rPr/>
        <w:t xml:space="preserve">Sběrný dvůr i s odkupem areálu vyšel radnici na necelých 13 milionů korun.  </w:t>
      </w:r>
    </w:p>
    <w:p>
      <w:pPr/>
      <w:r>
        <w:rPr/>
        <w:t xml:space="preserve">---</w:t>
      </w:r>
    </w:p>
    <w:p>
      <w:pPr/>
      <w:r>
        <w:rPr/>
        <w:t xml:space="preserve">Zprávy krátké, 7. 6. 2022, 2 V Ostravě-Porubě ve dvou lokalitách zavedli mozaikovou seč trávy. Při ní se nechávají plochy neposekané trávy, které zadržují vodu a slouží jako potrava pro hmyz a úkryt pro menší zvířata. Mozaikovou seč lidé najdou na loukách podél Francouzské ulice a mezi ulicemi Opavská a Martinovská.  </w:t>
      </w:r>
    </w:p>
    <w:p>
      <w:pPr/>
      <w:r>
        <w:rPr/>
        <w:t xml:space="preserve">Stačily pouhé dvě hodiny a ukradené auto se vrátilo k majiteli. Orlovští policisté vypátrali osmatřicetiletého muže, který ujel s vozidlem, jehož majitel nechal klíče ve dveřích. Policistům uvedl, že si ho jen napadlo se projet a ve městě a přilehlém okolí - i se zákazem řízení - najezdil zhruba 60 kilometrů.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Startuje 4 výzva kotlíkových dotací</w:t>
      </w:r>
    </w:p>
    <w:p>
      <w:pPr/>
      <w:r>
        <w:rPr>
          <w:b w:val="1"/>
          <w:bCs w:val="1"/>
        </w:rPr>
        <w:t xml:space="preserve">Protože odstartovala 4. výzva kotlíkových dotací,  dostali zájemci z Karviné možnost zúčastnit se v kinosále karvinské regionální knihovny informativního semináře. Domkaři, kteří seminář nestihli, mohou pak kdykoliv využít kotlíkovou poradnu, která je v Karviné zavedena.</w:t>
      </w:r>
    </w:p>
    <w:p>
      <w:pPr/>
      <w:r>
        <w:rPr/>
        <w:t xml:space="preserve">Čtvrté kolo kotlíkových dotací je určeno na výměnu starých nevyhovujících kotlů 1. a 2. emisní třídy za ekologické zdroje tepla.  Princip výzev zůstává stejný, nově je toto kolo určeno pro nízkopříjmové domácnosti, které budou muset dokládat své příjmy.. Je tam ale řada výjimek.</w:t>
      </w:r>
    </w:p>
    <w:p>
      <w:pPr/>
      <w:r>
        <w:rPr>
          <w:b w:val="1"/>
          <w:bCs w:val="1"/>
        </w:rPr>
        <w:t xml:space="preserve">Marcela Malinovská Honková, finanční manažer odd. strukturálních fondů KÚ MSK:</w:t>
      </w:r>
      <w:r>
        <w:rPr/>
        <w:t xml:space="preserve"> "Pokud budou majitelé pouze důchodci, nemusí dokládat příjmy, pokud tam je pracující člověk, bude dokládat příjmy, ale těch variací je strašně hodně."</w:t>
      </w:r>
    </w:p>
    <w:p>
      <w:pPr/>
      <w:r>
        <w:rPr/>
        <w:t xml:space="preserve">Domácnosti, které nejsou nízkopříjmové, mají možnost získat do 31. 8. 2022 příspěvek na výměnu kotle v programu Nová zelená úsporám.</w:t>
      </w:r>
    </w:p>
    <w:p>
      <w:pPr/>
      <w:r>
        <w:rPr/>
        <w:t xml:space="preserve">Poradit se mohou lidé v Karviné přímo v kotlíkových poradnách, které fungují v budově C magistrátu města v kancelářích odboru školství a rozvoje.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"V Jakýkoliv úřední den je možné přijít a poptat se, co vše potřebují, aby mohli dostat kotlíkovou dotaci, kterou budou administrovat na krajském úřadě a zároveň se mohou přijít zeptat na to, jakým způsobem lze získat půjčku na to, aby svůj kotel vyměnili za penize města."</w:t>
      </w:r>
    </w:p>
    <w:p>
      <w:pPr/>
      <w:r>
        <w:rPr/>
        <w:t xml:space="preserve">Město Karviná bude nejpozději v září tohoto roku schvalovat program na podporu zápůjček, tzn. finanční výpomoc občanům, kteří si nemohou dovolit vyměnit kotel sami ze svých vlastních prostředků.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2026-10-29T01:43:33+01:00</dcterms:created>
  <dcterms:modified xsi:type="dcterms:W3CDTF">2026-10-29T01:43:33+01:00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