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Opilý muž po konfliktu s ochrankou třinecké nemocnice vystřelil</w:t>
      </w:r>
    </w:p>
    <w:p>
      <w:pPr/>
      <w:r>
        <w:rPr>
          <w:b w:val="1"/>
          <w:bCs w:val="1"/>
        </w:rPr>
        <w:t xml:space="preserve">Policisté vyšetřují incident, který se stal nad ránem v Nemocnici Třinec. Před vrátnicí došlo ke konfliktu mezi ochrankou a dvěma muži. Jeden z nich byl také ozbrojen a vystřelil. Naštěstí nikdo nebyl zraněn.</w:t>
      </w:r>
    </w:p>
    <w:p>
      <w:pPr/>
      <w:r>
        <w:rPr/>
        <w:t xml:space="preserve">Před vrátnicí krajské nemocnice Třinec  došlo ráno mezi  třetí a čtvrtou hodinou k nečekanému incidentu se střelnou zbraní. Podnapilý muž se snažil dostat přes závoru. Došlo ke slovnímu a fyzickém konfliktu s ochrankou a padl výstřel. Ihned byla také zavolána policie.</w:t>
      </w:r>
      <w:br/>
    </w:p>
    <w:p>
      <w:pPr/>
      <w:r>
        <w:rPr>
          <w:b w:val="1"/>
          <w:bCs w:val="1"/>
        </w:rPr>
        <w:t xml:space="preserve">Jiří Veverka, ředitel třinecké nemocnice: "</w:t>
      </w:r>
      <w:r>
        <w:rPr/>
        <w:t xml:space="preserve">Nic bližšího zatím nevíme, probíhá vyšetřování. Chod nemocnice je tím absolutně nedotčen."</w:t>
      </w:r>
    </w:p>
    <w:p>
      <w:pPr/>
      <w:r>
        <w:rPr/>
        <w:t xml:space="preserve">Údajně měl nejdříve přijet do nemocnice jeden opilý muž, který byl pro nevhodné chování vyveden ochrankou z budovy. Posléze měl přijel taxíkem jeho známý, který byl ozbrojen.</w:t>
      </w:r>
    </w:p>
    <w:p>
      <w:pPr/>
      <w:r>
        <w:rPr>
          <w:b w:val="1"/>
          <w:bCs w:val="1"/>
          <w:i w:val="1"/>
          <w:iCs w:val="1"/>
        </w:rPr>
        <w:t xml:space="preserve">Pavla Jiroušková, mluvčí PČR Moravskoslezského kraje</w:t>
      </w:r>
      <w:r>
        <w:rPr>
          <w:i w:val="1"/>
          <w:iCs w:val="1"/>
        </w:rPr>
        <w:t xml:space="preserve">: "</w:t>
      </w:r>
      <w:r>
        <w:rPr/>
        <w:t xml:space="preserve">Policisté speciální pořádkové jednotky zadrželi dvě osoby. Tyto dvě osoby jsou v podnapilém stavu, takže nyní čekáme na jejich vystřízlivění, abychom s nimi mohli činit procesní úkony." </w:t>
      </w:r>
    </w:p>
    <w:p>
      <w:pPr/>
      <w:r>
        <w:rPr/>
        <w:t xml:space="preserve">Pracovnici z vrátnice, která byla přímým účastníkem incidentu, byla nabídnuta psychologická pomoc.</w:t>
      </w:r>
    </w:p>
    <w:p>
      <w:pPr/>
      <w:r>
        <w:rPr>
          <w:b w:val="1"/>
          <w:bCs w:val="1"/>
        </w:rPr>
        <w:t xml:space="preserve">Jiří Veverka, ředitel třinecké nemocnice: "</w:t>
      </w:r>
      <w:r>
        <w:rPr/>
        <w:t xml:space="preserve"> V nemocnici, ne samozřejmě útoky střelnou zbraní, ale k různým psychologicky náročným situacím dochází denně. Je jim nabízena psychologická pomoc, je jim nabízena krizová intervenční pomoc."</w:t>
      </w:r>
    </w:p>
    <w:p>
      <w:pPr/>
      <w:r>
        <w:rPr/>
        <w:t xml:space="preserve">Ke zranění osob výstřelem nedošlo, nicméně podle jednoho z vedoucích lékařů je spousta lidí zvláště po covidu psychicky rozhozených a nikdo nikdy neví, kdo z nich je ozbrojen a podlehne zkratovému jednání.</w:t>
      </w:r>
    </w:p>
    <w:p>
      <w:pPr/>
      <w:r>
        <w:rPr/>
        <w:t xml:space="preserve">---</w:t>
      </w:r>
    </w:p>
    <w:p>
      <w:pPr>
        <w:pStyle w:val="Heading1"/>
      </w:pPr>
      <w:r>
        <w:rPr>
          <w:sz w:val="36"/>
          <w:szCs w:val="36"/>
        </w:rPr>
        <w:t xml:space="preserve">Policisté řidiče kamionů natáčeli přes tmavá skla minibusu</w:t>
      </w:r>
    </w:p>
    <w:p>
      <w:pPr/>
      <w:r>
        <w:rPr>
          <w:b w:val="1"/>
          <w:bCs w:val="1"/>
        </w:rPr>
        <w:t xml:space="preserve">Dopravní policisté si ve středu posvítili na řidiče kamionů, kteří bývají častými viníky vážných dopravních nehod. Důvodem je, že se plně nevěnují řízení, ale například telefonují, píší SMS zprávy a nebo dokonce sledují televizi.</w:t>
      </w:r>
    </w:p>
    <w:p>
      <w:pPr/>
      <w:r>
        <w:rPr/>
        <w:t xml:space="preserve">Za první 4 měsíce letošního roku se v MS kraji stalo téměř 3150 dopravních nehod. Příčinou u více než poloviny, přesněji u 1750 z nich, byl stanoven nesprávný způsob jízdy. Pod ten spadá i nevěnování se řízení, tedy většinou telefonování psaní SMS zpráv ale často i ladění rádia. Nárůst tohoto přestupku je téměř o 300 případů a přibylo i držení hovorového zařízení. </w:t>
      </w:r>
    </w:p>
    <w:p>
      <w:pPr/>
      <w:br/>
      <w:r>
        <w:rPr>
          <w:b w:val="1"/>
          <w:bCs w:val="1"/>
        </w:rPr>
        <w:t xml:space="preserve">Pavla Jiroušková, mluvčí PČR MS kraje: </w:t>
      </w:r>
      <w:r>
        <w:rPr/>
        <w:t xml:space="preserve">"Od začátku roku do konce dubna evidujeme přes 6 tisíc přestupků v souvislosti s držením hovorového zařízení, což je o 15 procent více, než za stejné období loňského roku." </w:t>
      </w:r>
    </w:p>
    <w:p>
      <w:pPr/>
      <w:r>
        <w:rPr/>
        <w:t xml:space="preserve">Tyto přestupky končí často dopravními nehodami a v případě, že jde o kamion, může být nehoda velmi tragická. Dopravní policisté mají proto speciální minibus, kterým brázdí dálnice a kamioňáky kontrolují. </w:t>
      </w:r>
      <w:br/>
    </w:p>
    <w:p>
      <w:pPr/>
      <w:r>
        <w:rPr>
          <w:b w:val="1"/>
          <w:bCs w:val="1"/>
        </w:rPr>
        <w:t xml:space="preserve">Vladimír Kovařčík, dopravní policista:</w:t>
      </w:r>
      <w:r>
        <w:rPr/>
        <w:t xml:space="preserve"> "Policisté kontrolují, zda jsou řidiči připoutaní bezpečnostními pásy, zda se plně věnují řízení tzn. jestli drží v ruce telefon nebo jiné zařízení, které rozptyluje jeho pozornost." </w:t>
      </w:r>
    </w:p>
    <w:p>
      <w:pPr/>
      <w:r>
        <w:rPr/>
        <w:t xml:space="preserve">Podařilo se tak přistihnout řidiče kamionu, který za jízdy četl SMS zprávu a policisté jej při tom natočili. Zaplatil pokutu tisíc korun.</w:t>
      </w:r>
    </w:p>
    <w:p>
      <w:pPr/>
      <w:r>
        <w:rPr>
          <w:b w:val="1"/>
          <w:bCs w:val="1"/>
        </w:rPr>
        <w:t xml:space="preserve">řidič kamionu:</w:t>
      </w:r>
      <w:r>
        <w:rPr/>
        <w:t xml:space="preserve"> "Jsem si toho vědom, mrzí mě to, dneska dělám zadarmo."</w:t>
      </w:r>
    </w:p>
    <w:p>
      <w:pPr/>
      <w:r>
        <w:rPr/>
        <w:t xml:space="preserve">Při rychlosti 80 km v hodině je běžná reakční doba, než řidič začne brzdit, jedna sekunda, což znamená 22 ujetých metrů, pokud se ale zrovna podívá do mobilu, může to trvat třikrát až 5 krát déle. </w:t>
      </w:r>
    </w:p>
    <w:p>
      <w:pPr/>
      <w:r>
        <w:rPr/>
        <w:t xml:space="preserve">---</w:t>
      </w:r>
    </w:p>
    <w:p>
      <w:pPr/>
      <w:r>
        <w:rPr/>
        <w:t xml:space="preserve">Zprávy krátké, 8. 6. 2022, 1</w:t>
      </w:r>
      <w:br/>
      <w:r>
        <w:rPr/>
        <w:t xml:space="preserve">Tuto neděli, 12. června začne jezdit cyklobus, ve kterém se lidé bez přestupu dostanou na Červenohorské sedlo, a to z Ostravy, Opavy nebo Krnova. Cyklobus bude jezdit o víkendech a o svátcích až do 11. září. Kromě cyklistů s koly do něj mohou i turisté.</w:t>
      </w:r>
      <w:br/>
      <w:br/>
      <w:r>
        <w:rPr/>
        <w:t xml:space="preserve">Těžba uhlí v revíru OKD bude pokračovat minimálně až do druhého kvartálu příštího roku. Společnost aktuálně připravuje dobývací prostory. Původní plány měly těžbu uhlí ukončit už letos. Vedení firmy zpracovává analýzu, která bude řešit další prodloužení.</w:t>
      </w:r>
    </w:p>
    <w:p>
      <w:pPr/>
      <w:r>
        <w:rPr/>
        <w:t xml:space="preserve">---</w:t>
      </w:r>
    </w:p>
    <w:p>
      <w:pPr>
        <w:pStyle w:val="Heading1"/>
      </w:pPr>
      <w:r>
        <w:rPr>
          <w:sz w:val="36"/>
          <w:szCs w:val="36"/>
        </w:rPr>
        <w:t xml:space="preserve">Propojka ulic má dopravně ulevit části Nového Jičína</w:t>
      </w:r>
    </w:p>
    <w:p>
      <w:pPr/>
      <w:r>
        <w:rPr>
          <w:b w:val="1"/>
          <w:bCs w:val="1"/>
        </w:rPr>
        <w:t xml:space="preserve">Nový Jičín plánuje dopravní změnu v blízkosti centra, a to propojení ulic Hoblíkova a Žižkova. Studii záměru zpracoval městský architekt. Nová spojka umožní v této lokalitě  výsadbu aleje.</w:t>
      </w:r>
    </w:p>
    <w:p>
      <w:pPr/>
      <w:r>
        <w:rPr/>
        <w:t xml:space="preserve">V územním plánu Nového Jičína z roku 2009 je v blízkosti centra zaznačena nová dopravní cesta - propojka ulic Hoblíkova a Žižkova, a to zhruba v polovině komunikací v místě hluché proluky, kde jsou pozemky majetkem města.   </w:t>
      </w:r>
    </w:p>
    <w:p>
      <w:pPr/>
      <w:r>
        <w:rPr>
          <w:b w:val="1"/>
          <w:bCs w:val="1"/>
        </w:rPr>
        <w:t xml:space="preserve">Václav Dobrozemský (ODS), 1. místostarosta Nového Jičína: </w:t>
      </w:r>
      <w:r>
        <w:rPr/>
        <w:t xml:space="preserve">“Započali jsme práce na tomto projektu, kdy městský architekt připravil studii, která obsahuje dvě varianty propojení ulic Hoblíkova a Žižkova. Chceme tu dopravní situaci řešit komplexně, počítáme i s nárůstem dopravy v kontextu budoucího vybudování parkoviště v areálu bývalého depa České pošty, který město v roce 2020 vykoupilo.”  </w:t>
      </w:r>
    </w:p>
    <w:p>
      <w:pPr/>
      <w:r>
        <w:rPr/>
        <w:t xml:space="preserve">Propojka má také ulehčit ranní dopravě před základní školou na vedlejší ulici Komenského a usnadnit průjezd touto části města .  </w:t>
      </w:r>
    </w:p>
    <w:p>
      <w:pPr/>
      <w:r>
        <w:rPr>
          <w:b w:val="1"/>
          <w:bCs w:val="1"/>
        </w:rPr>
        <w:t xml:space="preserve">Martin Materna, městský architekt: </w:t>
      </w:r>
      <w:r>
        <w:rPr/>
        <w:t xml:space="preserve">“Rozdíl těch variant v podstatě spočívá jen v tom, že jinak pracujeme v tom prostoru s parkovacími stáními a se zelení. To základní prostorové a dopravní řešení mají shodné.”  </w:t>
      </w:r>
    </w:p>
    <w:p>
      <w:pPr/>
      <w:r>
        <w:rPr/>
        <w:t xml:space="preserve">Druhým aspektem úpravy je možnost vysadit v této lokalitě stromy. </w:t>
      </w:r>
    </w:p>
    <w:p>
      <w:pPr/>
      <w:r>
        <w:rPr>
          <w:b w:val="1"/>
          <w:bCs w:val="1"/>
        </w:rPr>
        <w:t xml:space="preserve">Martin Materna, městský architekt: </w:t>
      </w:r>
      <w:r>
        <w:rPr/>
        <w:t xml:space="preserve">“Ta propojka nám v tom pomůže, protože můžeme některá parkovací místa, která škrtneme v Hoblíkově ulici, přesunout do té spojky dostaneme zde alej. Stejně tak alej bude i v té propojce.” </w:t>
      </w:r>
    </w:p>
    <w:p>
      <w:pPr/>
      <w:r>
        <w:rPr/>
        <w:t xml:space="preserve">Nicméně část občanů ulic Žižkova a Hoblíkova se záměrem propojky nesouhlasí, radnice proto na 15. června svolala veřejné projednání. </w:t>
      </w:r>
    </w:p>
    <w:p>
      <w:pPr/>
      <w:r>
        <w:rPr/>
        <w:t xml:space="preserve">---</w:t>
      </w:r>
    </w:p>
    <w:p>
      <w:pPr>
        <w:pStyle w:val="Heading1"/>
      </w:pPr>
      <w:r>
        <w:rPr>
          <w:sz w:val="36"/>
          <w:szCs w:val="36"/>
        </w:rPr>
        <w:t xml:space="preserve">Havířov se snaží zachránit alej metasekvojí čínských</w:t>
      </w:r>
    </w:p>
    <w:p>
      <w:pPr/>
      <w:r>
        <w:rPr>
          <w:b w:val="1"/>
          <w:bCs w:val="1"/>
        </w:rPr>
        <w:t xml:space="preserve">Havířov se snaží vyřešit problém s alejí metasekvojí čínských v centru města. Kvůli kořenům už radnice musela uzavřít chodník. Nakonec ho odstraní úplně tak, aby měl kořenový systém více prostoru.</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w:t>
      </w:r>
      <w:r>
        <w:rPr/>
        <w:t xml:space="preserve"> "Rozčleníme tady ten chodník na jednotlivé segmenty a jak vidíte za námi, zatravníme ten prostor kolem metasekvojí tak, aby kořeny mohly růst. Je to provizorní řešení. Do budoucna připravujeme rekonstrukci celého prostranství.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je vysekat jen kvůli chodníku? Tak ať se to zatravní a hotovo.”</w:t>
      </w:r>
    </w:p>
    <w:p>
      <w:pPr/>
      <w:r>
        <w:rPr>
          <w:b w:val="1"/>
          <w:bCs w:val="1"/>
        </w:rPr>
        <w:t xml:space="preserve">anketa:</w:t>
      </w:r>
      <w:r>
        <w:rPr/>
        <w:t xml:space="preserve"> "Byly tam takové velké hrboly, špatně se chodilo, ale stromy by se měly zachovat.”</w:t>
      </w:r>
    </w:p>
    <w:p>
      <w:pPr/>
      <w:r>
        <w:rPr>
          <w:b w:val="1"/>
          <w:bCs w:val="1"/>
        </w:rPr>
        <w:t xml:space="preserve">anketa: </w:t>
      </w:r>
      <w:r>
        <w:rPr/>
        <w:t xml:space="preserve">“Už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p>
      <w:pPr/>
      <w:r>
        <w:rPr/>
        <w:t xml:space="preserve">---</w:t>
      </w:r>
    </w:p>
    <w:p>
      <w:pPr/>
      <w:r>
        <w:rPr/>
        <w:t xml:space="preserve">Zprávy krátké, 8. 6. 2022, 2</w:t>
      </w:r>
      <w:br/>
      <w:r>
        <w:rPr/>
        <w:t xml:space="preserve">Až do začátku července bude v depozitáři Muzea Tatra Kopřivnice chybět Slovenská strela. Vůz je aktuálně na údržbě a servisu v Přerově. Následně míří na významnou akci 500 kilometrů slovenských. Strela bude pro návštěvníky k vidění v expozici opět od 4. července.</w:t>
      </w:r>
      <w:br/>
      <w:br/>
      <w:r>
        <w:rPr/>
        <w:t xml:space="preserve">Klesající nezaměstnanost v Moravskoslezském kraji hlásí Úřad práce. Počet uchazečů o zaměstnání je k 31. květnu 39 151, klesl i počet pracovních míst a podíl nezaměstnaných osob - ten je aktuálně 4,8 desetin procenta.</w:t>
      </w:r>
    </w:p>
    <w:p>
      <w:pPr/>
      <w:r>
        <w:rPr/>
        <w:t xml:space="preserve">---</w:t>
      </w:r>
    </w:p>
    <w:p>
      <w:pPr>
        <w:pStyle w:val="Heading1"/>
      </w:pPr>
      <w:r>
        <w:rPr>
          <w:sz w:val="36"/>
          <w:szCs w:val="36"/>
        </w:rPr>
        <w:t xml:space="preserve">Setkání pěstounských rodin v Karlově</w:t>
      </w:r>
    </w:p>
    <w:p>
      <w:pPr/>
      <w:r>
        <w:rPr>
          <w:b w:val="1"/>
          <w:bCs w:val="1"/>
        </w:rPr>
        <w:t xml:space="preserve">Již podruhé se v Karlově pod Pradědem setkaly pěstounské rodiny s představiteli MS kraje. Šlo o tzv. profesionální pěstouny v systému pěstounství na přechodnou dobu. Cílem setkání bylo poděkování za jejich náročnou práci, odpočinek i seznámení se s novou legislativou v oblasti pěstounské péče.</w:t>
      </w:r>
    </w:p>
    <w:p>
      <w:pPr/>
      <w:r>
        <w:rPr/>
        <w:t xml:space="preserve"> Pěstounství na přechodnou dobu je velmi potřebné, současně však velmi náročné.</w:t>
      </w:r>
    </w:p>
    <w:p>
      <w:pPr/>
      <w:r>
        <w:rPr/>
        <w:t xml:space="preserve"> </w:t>
      </w:r>
    </w:p>
    <w:p>
      <w:pPr/>
      <w:r>
        <w:rPr>
          <w:b w:val="1"/>
          <w:bCs w:val="1"/>
        </w:rPr>
        <w:t xml:space="preserve">Renáta Chytrová, ředitelka Centra psychologické pomoci: </w:t>
      </w:r>
      <w:r>
        <w:rPr/>
        <w:t xml:space="preserve">„Říká se tomu taky profesionální pěstounská péče, aby děti nejútlejšího věku nemusely do dětských center, do dětských domovů.“  </w:t>
      </w:r>
    </w:p>
    <w:p>
      <w:pPr/>
      <w:r>
        <w:rPr/>
        <w:t xml:space="preserve"> </w:t>
      </w:r>
    </w:p>
    <w:p>
      <w:pPr/>
      <w:r>
        <w:rPr>
          <w:b w:val="1"/>
          <w:bCs w:val="1"/>
        </w:rPr>
        <w:t xml:space="preserve">Jiří Navrátil (KDU-ČSL), náměstek hejtmana MS kraje: </w:t>
      </w:r>
      <w:r>
        <w:rPr/>
        <w:t xml:space="preserve">„Je to velmi náročné, MS kraj jim například zavolá, nebo OSPOD, v jakoukoli hodinu, a řekne, že je zde dítě, které potřebuje okamžitou pomoc. A já jim za tu práci chci moc a moc poděkovat.“</w:t>
      </w:r>
    </w:p>
    <w:p>
      <w:pPr/>
      <w:r>
        <w:rPr/>
        <w:t xml:space="preserve"> </w:t>
      </w:r>
    </w:p>
    <w:p>
      <w:pPr/>
      <w:r>
        <w:rPr>
          <w:b w:val="1"/>
          <w:bCs w:val="1"/>
        </w:rPr>
        <w:t xml:space="preserve">Andrea Prasková, koordinátorka, MS kraj: </w:t>
      </w:r>
      <w:r>
        <w:rPr/>
        <w:t xml:space="preserve">„Pěstouni se dozví na pobytech nové informace, které se týkají pěstounské péče na přechodnou dobu, ale zároveň si zde můžou pěkně odpočinout.“</w:t>
      </w:r>
    </w:p>
    <w:p>
      <w:pPr/>
      <w:r>
        <w:rPr/>
        <w:t xml:space="preserve"> V Karlově se sešlo 32 pěstounských rodin, to znamená 64 pěstounů. Byli mezi nimi jak začátečníci, tak již zkušení profesionálové.</w:t>
      </w:r>
    </w:p>
    <w:p>
      <w:pPr/>
      <w:r>
        <w:rPr/>
        <w:t xml:space="preserve"> </w:t>
      </w:r>
    </w:p>
    <w:p>
      <w:pPr/>
      <w:r>
        <w:rPr>
          <w:b w:val="1"/>
          <w:bCs w:val="1"/>
        </w:rPr>
        <w:t xml:space="preserve">Petr Buštík, pěstoun, Frýdek Místek:</w:t>
      </w:r>
      <w:r>
        <w:rPr/>
        <w:t xml:space="preserve"> „My to děláme od roku 2014 .Teď máme chlapečka, který má 3 roky a 8 měsíců a holčičku, ta má 10 měsíců.“  </w:t>
      </w:r>
    </w:p>
    <w:p>
      <w:pPr/>
      <w:r>
        <w:rPr/>
        <w:t xml:space="preserve"> </w:t>
      </w:r>
    </w:p>
    <w:p>
      <w:pPr/>
      <w:r>
        <w:rPr>
          <w:b w:val="1"/>
          <w:bCs w:val="1"/>
        </w:rPr>
        <w:t xml:space="preserve">Robert Kurej, pěstoun, Ostrava: </w:t>
      </w:r>
      <w:r>
        <w:rPr/>
        <w:t xml:space="preserve">„První dítě. Máme strašně rádi děti, máme i svoje vnoučata.“</w:t>
      </w:r>
    </w:p>
    <w:p>
      <w:pPr/>
      <w:r>
        <w:rPr/>
        <w:t xml:space="preserve"> </w:t>
      </w:r>
    </w:p>
    <w:p>
      <w:pPr/>
      <w:r>
        <w:rPr>
          <w:b w:val="1"/>
          <w:bCs w:val="1"/>
        </w:rPr>
        <w:t xml:space="preserve">Vlastimil Polášek, pěstoun, Hodslavice:</w:t>
      </w:r>
      <w:r>
        <w:rPr/>
        <w:t xml:space="preserve"> „Sedmý rok a měli jsme 6 dětí.“</w:t>
      </w:r>
    </w:p>
    <w:p>
      <w:pPr/>
      <w:r>
        <w:rPr/>
        <w:t xml:space="preserve"> </w:t>
      </w:r>
    </w:p>
    <w:p>
      <w:pPr/>
      <w:r>
        <w:rPr>
          <w:b w:val="1"/>
          <w:bCs w:val="1"/>
        </w:rPr>
        <w:t xml:space="preserve">Eva Kantorová, pěstounka, Nový Jičín: </w:t>
      </w:r>
      <w:r>
        <w:rPr/>
        <w:t xml:space="preserve">„Mám páté dítě. Dělám to proto, protože jsem potřebovala, aby moje práce měla nějaký smysl.“  </w:t>
      </w:r>
    </w:p>
    <w:p>
      <w:pPr/>
      <w:r>
        <w:rPr/>
        <w:t xml:space="preserve"> </w:t>
      </w:r>
    </w:p>
    <w:p>
      <w:pPr/>
      <w:r>
        <w:rPr>
          <w:b w:val="1"/>
          <w:bCs w:val="1"/>
        </w:rPr>
        <w:t xml:space="preserve">Iva Janečková, pěstounka, Ostrava:</w:t>
      </w:r>
      <w:r>
        <w:rPr/>
        <w:t xml:space="preserve"> „Osmý rok teď to děláme. Celkem za celou dobu máme teď desáté dítě.“</w:t>
      </w:r>
    </w:p>
    <w:p>
      <w:pPr/>
      <w:r>
        <w:rPr/>
        <w:t xml:space="preserve"> Většina pěstounů se již vyrovnává se stresem, když musí dítě po roce péče odevzdat. Především jsou spokojeni, když dítě pak najde dobrou stálou rodinu a kvalitní péči.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2026-01-10T04:37:42+01:00</dcterms:created>
  <dcterms:modified xsi:type="dcterms:W3CDTF">2026-01-10T04:37:42+01:00</dcterms:modified>
</cp:coreProperties>
</file>

<file path=docProps/custom.xml><?xml version="1.0" encoding="utf-8"?>
<Properties xmlns="http://schemas.openxmlformats.org/officeDocument/2006/custom-properties" xmlns:vt="http://schemas.openxmlformats.org/officeDocument/2006/docPropsVTypes"/>
</file>