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 </w:t>
      </w: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r>
        <w:rPr/>
        <w:t xml:space="preserve">Zprávy krátké, 9. 6. 2022, 1</w:t>
      </w:r>
    </w:p>
    <w:p>
      <w:pPr/>
      <w:r>
        <w:rPr/>
        <w:t xml:space="preserve">Cvičení policistů na vodní nádrži Slezská Harta. Nacvičovali evakuaci při simulované poruše výletní lodi. Kromě policistů z několika míst kraje se akce zúčastnily dvě desítky figurantů. Výcvik zaměřili i na vyhledávání předmětů pod vodní hladinou a na dně.</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 </w:t>
      </w:r>
    </w:p>
    <w:p>
      <w:pPr/>
      <w:r>
        <w:rPr/>
        <w:t xml:space="preserve">---</w:t>
      </w:r>
    </w:p>
    <w:p>
      <w:pPr/>
      <w:r>
        <w:rPr/>
        <w:t xml:space="preserve">Zprávy krátké, 9. 6. 2022, 2</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w:t>
      </w:r>
    </w:p>
    <w:p>
      <w:pPr/>
      <w:r>
        <w:rPr/>
        <w:t xml:space="preserve">Ostravští policisté pátrají po muži, který měl v tramvaji číslo 2 - už 12. března - na zastávce Don Bosco na ulici Vítkovická konflikt s revizorem. Sám muž při svém úniku z tramvaje vypadl, revizor byl podle policistů zraněn a jeho léčba si vyžádala hospitalizaci.</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dítětem. Dneska s Tomáškem.”</w:t>
      </w:r>
    </w:p>
    <w:p>
      <w:pPr/>
      <w:r>
        <w:rPr>
          <w:b w:val="1"/>
          <w:bCs w:val="1"/>
        </w:rPr>
        <w:t xml:space="preserve">Radka Berková, maminka Tomáše: </w:t>
      </w:r>
      <w:r>
        <w:rPr/>
        <w:t xml:space="preserve">“Tomášek se narodil jako zdravý a během vývoje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“Pojišťovna ho nehradí celý, takže jsem strašně ráda, že jsme byli vybráni Srdcem pro Porubu.”</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2026-06-26T19:06:26+02:00</dcterms:created>
  <dcterms:modified xsi:type="dcterms:W3CDTF">2026-06-26T19:06:26+02:00</dcterms:modified>
</cp:coreProperties>
</file>

<file path=docProps/custom.xml><?xml version="1.0" encoding="utf-8"?>
<Properties xmlns="http://schemas.openxmlformats.org/officeDocument/2006/custom-properties" xmlns:vt="http://schemas.openxmlformats.org/officeDocument/2006/docPropsVTypes"/>
</file>