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11.6.2022,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Nový parkovací dům v Opavě</w:t>
      </w:r>
    </w:p>
    <w:p>
      <w:pPr/>
      <w:r>
        <w:rPr>
          <w:b w:val="1"/>
          <w:bCs w:val="1"/>
        </w:rPr>
        <w:t xml:space="preserve">Nová parkovací místa pro řidiče v Opavě! Nedaleko centra města, u východního vlakového nádraží, byl otevřený parkovací dům. Nabízí 242 míst. K dispozici je nejen vnitřní, ale i venkovním stání.</w:t>
      </w:r>
    </w:p>
    <w:p>
      <w:pPr/>
      <w:r>
        <w:rPr/>
        <w:t xml:space="preserve">Výstavba  parkovacího domu  začala na nevyužívaném pozemku na konci  kolejiště u nádraží  vloni v únoru. Za pár měsíců byla  vztyčena  ocelová konstrukce, jako základ tří podlažní budovy.  Stavba parkovacího domu trvala  15 měsíců . A to včetně  rekonstrukce přístupové komunikace pro automobily i lávky pro  pěší, která vede směrem k centru města.</w:t>
      </w:r>
    </w:p>
    <w:p>
      <w:pPr/>
      <w:r>
        <w:rPr>
          <w:b w:val="1"/>
          <w:bCs w:val="1"/>
        </w:rPr>
        <w:t xml:space="preserve">Tomáš  Navrátil (ANO), primátor Opavy: </w:t>
      </w:r>
      <w:r>
        <w:rPr/>
        <w:t xml:space="preserve">„Tento  parkovací dům je asi dvě minuty pěší chůzí do centra. A také  vyřeší problém s parkováním, hlavně u východního nádraží.“</w:t>
      </w:r>
    </w:p>
    <w:p>
      <w:pPr/>
      <w:r>
        <w:rPr/>
        <w:t xml:space="preserve">Výstavbu  financovalo město a přišla na 200 mil. Kč. 85 mil. z této částky  se podařilo získat z dotace  z Integrovaného  regionálního operačního programu.   </w:t>
      </w:r>
    </w:p>
    <w:p>
      <w:pPr/>
      <w:r>
        <w:rPr/>
        <w:t xml:space="preserve">  Nové  parkování vyřeší problém s odstavením aut v dosahu centra  města a nahradí chybějící parkovací místa u nedalekého  vlakového nádraží. K  dispozici je jich zde  totiž pouze 11.   </w:t>
      </w:r>
    </w:p>
    <w:p>
      <w:pPr/>
      <w:r>
        <w:rPr>
          <w:b w:val="1"/>
          <w:bCs w:val="1"/>
        </w:rPr>
        <w:t xml:space="preserve">řidiči:   </w:t>
      </w:r>
      <w:r>
        <w:rPr/>
        <w:t xml:space="preserve">„Tady je parkovací dům  potřeba.  Když přijede v pátek vlak z Prahy, tak tady není kde  zaparkovat.“</w:t>
      </w:r>
    </w:p>
    <w:p>
      <w:pPr/>
      <w:r>
        <w:rPr/>
        <w:t xml:space="preserve">Přestože  výstavba byla zahájena v době vrcholící pandemie koronaviru, a  za rok na to začalo Rusko válčit na Ukrajině, na chod  stavby se  tyto události, nebo respektive problémy s dodávkami materiálu,  nepodepsaly.</w:t>
      </w:r>
    </w:p>
    <w:p>
      <w:pPr/>
      <w:r>
        <w:rPr>
          <w:b w:val="1"/>
          <w:bCs w:val="1"/>
        </w:rPr>
        <w:t xml:space="preserve">Daniel  Motyčka, výrobní ředitel, Hochtief: </w:t>
      </w:r>
      <w:r>
        <w:rPr/>
        <w:t xml:space="preserve">„Byli  jsme na vše připraveni. V podstatě ani válka na Ukrajině tuto  stavbu neovlivnila. Vše jsme měli nakoupené, připravené. Termín  jsem splnili dle smlouvy.“</w:t>
      </w:r>
    </w:p>
    <w:p>
      <w:pPr/>
      <w:r>
        <w:rPr/>
        <w:t xml:space="preserve">V  budově je k dispozici 210 parkovacích míst. V horní části je  vyhrazené stání pro řidiče vozů na plyn. A jsou zde také  nabíječky pro elektromobily.</w:t>
      </w:r>
    </w:p>
    <w:p>
      <w:pPr/>
      <w:r>
        <w:rPr>
          <w:b w:val="1"/>
          <w:bCs w:val="1"/>
        </w:rPr>
        <w:t xml:space="preserve">Michal  Jedlička (KDU-ČSL), náměstek primátora Opavy: </w:t>
      </w:r>
      <w:r>
        <w:rPr/>
        <w:t xml:space="preserve">„V  původním projektu byla ta parkovací místa dvě. My jsme je  rozšířili do kolaudace na čtyři. Dovedu  si představit, že počet navýšíme na osm.“</w:t>
      </w:r>
    </w:p>
    <w:p>
      <w:pPr/>
      <w:r>
        <w:rPr/>
        <w:t xml:space="preserve">  Za  odstavení auta zde zaplatí řidiči stejnou cenu, jako v nedalekém  parkovacím domě u Dolního náměstí, v centru města.</w:t>
      </w:r>
    </w:p>
    <w:p>
      <w:pPr/>
      <w:r>
        <w:rPr>
          <w:b w:val="1"/>
          <w:bCs w:val="1"/>
        </w:rPr>
        <w:t xml:space="preserve">Jan  Hazucha, ředitel, Technické služby Opava: </w:t>
      </w:r>
      <w:r>
        <w:rPr/>
        <w:t xml:space="preserve">„Ceník  bude takový, že první hodina bude zdarma, a pak každá další  hodina bude stát deset korun. Při  vjezdu do parkovacího domu obdrží zákazník parkovací lístek. A  na základě něj uhradí parkovné."</w:t>
      </w:r>
    </w:p>
    <w:p>
      <w:pPr/>
      <w:r>
        <w:rPr/>
        <w:t xml:space="preserve">  Auto  mohou řidiči odstavit také na přilehlém venkovním parkovišti  pro 32 vozů. Před parkovacím domem jsou také tři desítky míst  pro  kola.    </w:t>
      </w:r>
    </w:p>
    <w:p>
      <w:pPr/>
      <w:r>
        <w:rPr/>
        <w:t xml:space="preserve">---</w:t>
      </w:r>
    </w:p>
    <w:p>
      <w:pPr>
        <w:pStyle w:val="Heading1"/>
      </w:pPr>
      <w:r>
        <w:rPr>
          <w:sz w:val="36"/>
          <w:szCs w:val="36"/>
        </w:rPr>
        <w:t xml:space="preserve">Policisté řidiče kamionů natáčeli přes tmavá skla minibusu</w:t>
      </w:r>
    </w:p>
    <w:p>
      <w:pPr/>
      <w:r>
        <w:rPr>
          <w:b w:val="1"/>
          <w:bCs w:val="1"/>
        </w:rPr>
        <w:t xml:space="preserve">Dopravní policisté si ve středu posvítili na řidiče kamionů, kteří bývají častými viníky vážných dopravních nehod. Důvodem je, že se plně nevěnují řízení, ale například telefonují, píší SMS zprávy a nebo dokonce sledují televizi.</w:t>
      </w:r>
    </w:p>
    <w:p>
      <w:pPr/>
      <w:r>
        <w:rPr/>
        <w:t xml:space="preserve">Za první 4 měsíce letošního roku se v MS kraji stalo téměř 3150 dopravních nehod. Příčinou u více než poloviny, přesněji u 1750 z nich, byl stanoven nesprávný způsob jízdy. Pod ten spadá i nevěnování se řízení, tedy většinou telefonování psaní SMS zpráv ale často i ladění rádia. Nárůst tohoto přestupku je téměř o 300 případů a přibylo i držení hovorového zařízení. </w:t>
      </w:r>
    </w:p>
    <w:p>
      <w:pPr/>
      <w:r>
        <w:rPr>
          <w:b w:val="1"/>
          <w:bCs w:val="1"/>
        </w:rPr>
        <w:t xml:space="preserve"> Pavla Jiroušková, mluvčí PČR MS kraje: </w:t>
      </w:r>
      <w:r>
        <w:rPr/>
        <w:t xml:space="preserve">"Od začátku roku do konce dubna evidujeme přes 6 tisíc přestupků v souvislosti s držením hovorového zařízení, což je o 15 procent více, než za stejné období loňského roku." </w:t>
      </w:r>
    </w:p>
    <w:p>
      <w:pPr/>
      <w:r>
        <w:rPr/>
        <w:t xml:space="preserve">Tyto přestupky končí často dopravními nehodami a v případě, že jde o kamion, může být nehoda velmi tragická. Dopravní policisté mají proto speciální minibus, kterým brázdí dálnice a kamioňáky kontrolují.  </w:t>
      </w:r>
    </w:p>
    <w:p>
      <w:pPr/>
      <w:r>
        <w:rPr>
          <w:b w:val="1"/>
          <w:bCs w:val="1"/>
        </w:rPr>
        <w:t xml:space="preserve">Vladimír Kovařčík, dopravní policista:</w:t>
      </w:r>
      <w:r>
        <w:rPr/>
        <w:t xml:space="preserve"> "Policisté kontrolují, zda jsou řidiči připoutaní bezpečnostními pásy, zda se plně věnují řízení tzn. jestli drží v ruce telefon nebo jiné zařízení, které rozptyluje jeho pozornost." </w:t>
      </w:r>
    </w:p>
    <w:p>
      <w:pPr/>
      <w:r>
        <w:rPr/>
        <w:t xml:space="preserve">Podařilo se tak přistihnout řidiče kamionu, který za jízdy četl SMS zprávu a policisté jej při tom natočili. Zaplatil pokutu tisíc korun.</w:t>
      </w:r>
    </w:p>
    <w:p>
      <w:pPr/>
      <w:r>
        <w:rPr>
          <w:b w:val="1"/>
          <w:bCs w:val="1"/>
        </w:rPr>
        <w:t xml:space="preserve">řidič kamionu:</w:t>
      </w:r>
      <w:r>
        <w:rPr/>
        <w:t xml:space="preserve"> "Jsem si toho vědom, mrzí mě to, dneska dělám zadarmo."</w:t>
      </w:r>
    </w:p>
    <w:p>
      <w:pPr/>
      <w:r>
        <w:rPr/>
        <w:t xml:space="preserve">Při rychlosti 80 km v hodině je běžná reakční doba, než řidič začne brzdit, jedna sekunda, což znamená 22 ujetých metrů, pokud se ale zrovna podívá do mobilu, může to trvat třikrát až 5 krát déle. </w:t>
      </w:r>
    </w:p>
    <w:p>
      <w:pPr/>
      <w:r>
        <w:rPr/>
        <w:t xml:space="preserve">---</w:t>
      </w:r>
    </w:p>
    <w:p>
      <w:pPr>
        <w:pStyle w:val="Heading1"/>
      </w:pPr>
      <w:r>
        <w:rPr>
          <w:sz w:val="36"/>
          <w:szCs w:val="36"/>
        </w:rPr>
        <w:t xml:space="preserve">Propojka ulic má dopravně ulevit části Nového Jičína</w:t>
      </w:r>
    </w:p>
    <w:p>
      <w:pPr/>
      <w:r>
        <w:rPr>
          <w:b w:val="1"/>
          <w:bCs w:val="1"/>
        </w:rPr>
        <w:t xml:space="preserve">Nový Jičín plánuje dopravní změnu v blízkosti centra, a to propojení ulic Hoblíkova a Žižkova. Studii záměru zpracoval městský architekt. Nová spojka umožní v této lokalitě  výsadbu aleje.</w:t>
      </w:r>
    </w:p>
    <w:p>
      <w:pPr/>
      <w:r>
        <w:rPr/>
        <w:t xml:space="preserve">V územním plánu Nového Jičína z roku 2009 je v blízkosti centra zaznačena nová dopravní cesta - propojka ulic Hoblíkova a Žižkova, a to zhruba v polovině komunikací v místě hluché proluky, kde jsou pozemky majetkem města.   </w:t>
      </w:r>
    </w:p>
    <w:p>
      <w:pPr/>
      <w:r>
        <w:rPr>
          <w:b w:val="1"/>
          <w:bCs w:val="1"/>
        </w:rPr>
        <w:t xml:space="preserve">Václav Dobrozemský (ODS), 1. místostarosta Nového Jičína: </w:t>
      </w:r>
      <w:r>
        <w:rPr/>
        <w:t xml:space="preserve">“Započali jsme práce na tomto projektu, kdy městský architekt připravil studii, která obsahuje dvě varianty propojení ulic Hoblíkova a Žižkova. Chceme tu dopravní situaci řešit komplexně, počítáme i s nárůstem dopravy v kontextu budoucího vybudování parkoviště v areálu bývalého depa České pošty, který město v roce 2020 vykoupilo.”  </w:t>
      </w:r>
    </w:p>
    <w:p>
      <w:pPr/>
      <w:r>
        <w:rPr/>
        <w:t xml:space="preserve">Propojka má také ulehčit ranní dopravě před základní školou na vedlejší ulici Komenského a usnadnit průjezd touto části města .  </w:t>
      </w:r>
    </w:p>
    <w:p>
      <w:pPr/>
      <w:r>
        <w:rPr>
          <w:b w:val="1"/>
          <w:bCs w:val="1"/>
        </w:rPr>
        <w:t xml:space="preserve">Martin Materna, městský architekt: </w:t>
      </w:r>
      <w:r>
        <w:rPr/>
        <w:t xml:space="preserve">“Rozdíl těch variant v podstatě spočívá jen v tom, že jinak pracujeme v tom prostoru s parkovacími stáními a se zelení. To základní prostorové a dopravní řešení mají shodné.”  </w:t>
      </w:r>
    </w:p>
    <w:p>
      <w:pPr/>
      <w:r>
        <w:rPr/>
        <w:t xml:space="preserve">Druhým aspektem úpravy je možnost vysadit v této lokalitě stromy. </w:t>
      </w:r>
    </w:p>
    <w:p>
      <w:pPr/>
      <w:r>
        <w:rPr>
          <w:b w:val="1"/>
          <w:bCs w:val="1"/>
        </w:rPr>
        <w:t xml:space="preserve">Martin Materna, městský architekt: </w:t>
      </w:r>
      <w:r>
        <w:rPr/>
        <w:t xml:space="preserve">“Ta propojka nám v tom pomůže, protože můžeme některá parkovací místa, která škrtneme v Hoblíkově ulici, přesunout do té spojky dostaneme zde alej. Stejně tak alej bude i v té propojce.” </w:t>
      </w:r>
    </w:p>
    <w:p>
      <w:pPr/>
      <w:r>
        <w:rPr/>
        <w:t xml:space="preserve">Nicméně část občanů ulic Žižkova a Hoblíkova se záměrem propojky nesouhlasí, radnice proto na 15. června svolala veřejné projednání. </w:t>
      </w:r>
    </w:p>
    <w:p>
      <w:pPr/>
      <w:r>
        <w:rPr/>
        <w:t xml:space="preserve">---</w:t>
      </w:r>
    </w:p>
    <w:p>
      <w:pPr>
        <w:pStyle w:val="Heading1"/>
      </w:pPr>
      <w:r>
        <w:rPr>
          <w:sz w:val="36"/>
          <w:szCs w:val="36"/>
        </w:rPr>
        <w:t xml:space="preserve">Havířov se snaží zachránit alej metasekvojí čínských</w:t>
      </w:r>
    </w:p>
    <w:p>
      <w:pPr/>
      <w:r>
        <w:rPr>
          <w:b w:val="1"/>
          <w:bCs w:val="1"/>
        </w:rPr>
        <w:t xml:space="preserve">Havířov se snaží vyřešit problém s alejí metasekvojí čínských v centru města. Kvůli kořenům už radnice musela uzavřít chodník. Nakonec ho odstraní úplně tak, aby měl kořenový systém více prostoru.</w:t>
      </w:r>
    </w:p>
    <w:p>
      <w:pPr/>
      <w:r>
        <w:rPr/>
        <w:t xml:space="preserve">Alej metasekvojí čínských v centru Havířova je jedinou v České republice. Postupem času ale kořenový systém úplně zvlnil dlažbu. Město nechce jít cestou vykácení aleje, a proto hledá řešení.</w:t>
      </w:r>
    </w:p>
    <w:p>
      <w:pPr/>
      <w:r>
        <w:rPr>
          <w:b w:val="1"/>
          <w:bCs w:val="1"/>
        </w:rPr>
        <w:t xml:space="preserve">Bohuslav Niemiec (KDU-ČSL), náměstek primátora:</w:t>
      </w:r>
      <w:r>
        <w:rPr/>
        <w:t xml:space="preserve"> "Rozčleníme tady ten chodník na jednotlivé segmenty a jak vidíte za námi, zatravníme ten prostor kolem metasekvojí tak, aby kořeny mohly růst. Je to provizorní řešení. Do budoucna připravujeme rekonstrukci celého prostranství. Dendrologové říkali, že by ty kořeny měly růst směrem, kde je nejmenší odpor. Metasekvoje mají zvláštní kořenový systém, který jde hodně po povrchu a díky tomu zvedá tu dlažbu, ale kořenový systém hledá cestu nejmenšího odporu.”</w:t>
      </w:r>
    </w:p>
    <w:p>
      <w:pPr/>
      <w:r>
        <w:rPr>
          <w:b w:val="1"/>
          <w:bCs w:val="1"/>
        </w:rPr>
        <w:t xml:space="preserve">anketa: </w:t>
      </w:r>
      <w:r>
        <w:rPr/>
        <w:t xml:space="preserve">"Chválabohu, ty stromy jsou nádhera. Není to škoda je vysekat jen kvůli chodníku? Tak ať se to zatravní a hotovo.”</w:t>
      </w:r>
    </w:p>
    <w:p>
      <w:pPr/>
      <w:r>
        <w:rPr>
          <w:b w:val="1"/>
          <w:bCs w:val="1"/>
        </w:rPr>
        <w:t xml:space="preserve">anketa:</w:t>
      </w:r>
      <w:r>
        <w:rPr/>
        <w:t xml:space="preserve"> "Byly tam takové velké hrboly, špatně se chodilo, ale stromy by se měly zachovat.”</w:t>
      </w:r>
    </w:p>
    <w:p>
      <w:pPr/>
      <w:r>
        <w:rPr>
          <w:b w:val="1"/>
          <w:bCs w:val="1"/>
        </w:rPr>
        <w:t xml:space="preserve">anketa: </w:t>
      </w:r>
      <w:r>
        <w:rPr/>
        <w:t xml:space="preserve">“Už to měli dávno udělat, to vypadá hrozně, nejsem spokojená s tím. Hodně zeleně ať je, hodně.”</w:t>
      </w:r>
    </w:p>
    <w:p>
      <w:pPr/>
      <w:r>
        <w:rPr/>
        <w:t xml:space="preserve">Alej metasekvojí byla vysázena v roce 1967. Ve své domovské zemi, tedy v Číně, dorůstají stromy až do výšky 35 metrů.</w:t>
      </w:r>
    </w:p>
    <w:p>
      <w:pPr/>
      <w:r>
        <w:rPr/>
        <w:t xml:space="preserve">---</w:t>
      </w:r>
    </w:p>
    <w:p>
      <w:pPr>
        <w:pStyle w:val="Heading1"/>
      </w:pPr>
      <w:r>
        <w:rPr>
          <w:sz w:val="36"/>
          <w:szCs w:val="36"/>
        </w:rPr>
        <w:t xml:space="preserve">Pozor na falešného bankovního pracovníka</w:t>
      </w:r>
    </w:p>
    <w:p>
      <w:pPr/>
      <w:r>
        <w:rPr>
          <w:b w:val="1"/>
          <w:bCs w:val="1"/>
        </w:rPr>
        <w:t xml:space="preserve">V našem kraji se rozmáhá další způsob podvodu po telefonu. Falešný bankovní pracovník zavolá vybrané oběti a nutí ji k zaslání peněz na cizí účet. Mladá žena z Ostravy mu poslal přes 200 tisíc korun. Vše probíhá buď telefonickým hovorem nebo SMS zprávami.</w:t>
      </w:r>
    </w:p>
    <w:p>
      <w:pPr/>
      <w:r>
        <w:rPr/>
        <w:t xml:space="preserve">Tady se můžete podívat na SMS zprávy, které začaly chodit po úvodním telefonátu 34leté ženě z Ostravy. Podvodník svou oběť přesně navigoval. Dokonce ji poslal fotku falešného služebního průkazu a radil krok po kroku. V případě pochybností volal další muž, který se vydával za policistu.</w:t>
      </w:r>
    </w:p>
    <w:p>
      <w:pPr/>
      <w:r>
        <w:rPr>
          <w:b w:val="1"/>
          <w:bCs w:val="1"/>
        </w:rPr>
        <w:t xml:space="preserve">Eva Michalíková, mluvčí PČR Ostrava:</w:t>
      </w:r>
      <w:r>
        <w:rPr/>
        <w:t xml:space="preserve"> "Důvodem hovoru bylo provedení závěrečné  finanční transakce, kterou nedokončila. Vzhledem k tomu, že žena se ani o žádnou nepokoušela,  myslela si, že se stala obětí podvodu. Muž na druhé straně ji spojil s technickým pracovníkem  banky a nakonec byla kontaktována „jakoby policistou“. Samozřejmě všichni tři muži se představili  fiktivním jménem a postupně ženu instruovali k různým krokům."</w:t>
      </w:r>
    </w:p>
    <w:p>
      <w:pPr/>
      <w:r>
        <w:rPr/>
        <w:t xml:space="preserve">Žena nakonec vybrala z banky 650 tisíc a do bankomatu na cizí účet nastrkala třetinu z těchto peněz, než ji manžel zastavil, protože mu to bylo podezřelé. Ve druhém případě byl začátek stejný. Podvodník chtěl, aby žena vybrala peníze a vložila je na cizí účet. Ta ale zavolala na policii hned. </w:t>
      </w:r>
    </w:p>
    <w:p>
      <w:pPr/>
      <w:r>
        <w:rPr>
          <w:b w:val="1"/>
          <w:bCs w:val="1"/>
        </w:rPr>
        <w:t xml:space="preserve">Eva Michalíková, mluvčí PČR Ostrava: </w:t>
      </w:r>
      <w:r>
        <w:rPr/>
        <w:t xml:space="preserve">"Obě poškozené ženy byly přesvědčeny, že mluví s bankovním úředníkem z toho důvodu, že znal jejich jméno, příjmení i bydliště." </w:t>
      </w:r>
    </w:p>
    <w:p>
      <w:pPr/>
      <w:r>
        <w:rPr>
          <w:b w:val="1"/>
          <w:bCs w:val="1"/>
        </w:rPr>
        <w:t xml:space="preserve">Jaroslav Drobek, preventista PČR MS kraje: </w:t>
      </w:r>
      <w:r>
        <w:rPr/>
        <w:t xml:space="preserve">"Znovu připomínáme lidem, buďte více obezřetní. Policista nikdy po telefonu neřeší případy,  nenavádí a neříká, že máte poslouchat instrukcí bankovních úředníků!! Chraňte své peníze  a nevkládejte je do bankomatů na cizí účty."</w:t>
      </w:r>
    </w:p>
    <w:p>
      <w:pPr/>
      <w:r>
        <w:rPr/>
        <w:t xml:space="preserve">Za toto jednání hrozí pachatelům až pětileté vězení. Pamatujte, že údaje o sobě, bankovním kontu nebo PIN k platební kartě se rozhodně nesdělují cizím lidem do telefonu nebo přes počítač. </w:t>
      </w:r>
    </w:p>
    <w:p>
      <w:pPr/>
      <w:r>
        <w:rPr/>
        <w:t xml:space="preserve">---</w:t>
      </w:r>
    </w:p>
    <w:p>
      <w:pPr>
        <w:pStyle w:val="Heading1"/>
      </w:pPr>
      <w:r>
        <w:rPr>
          <w:sz w:val="36"/>
          <w:szCs w:val="36"/>
        </w:rPr>
        <w:t xml:space="preserve">Bruntálské gymnázium slavilo 75. výročí</w:t>
      </w:r>
    </w:p>
    <w:p>
      <w:pPr/>
      <w:r>
        <w:rPr>
          <w:b w:val="1"/>
          <w:bCs w:val="1"/>
        </w:rPr>
        <w:t xml:space="preserve">Bruntál si připomíná 75 let od založení Českého gymnázia ve městě. Střední škola je však mnohem starší. První gymnázium založili piaristé již v roce 1731, druhé Státní nižší gymnázium pak zahájilo činnost v roce 1871. Gymnázium s přívlastkem „státní české reálné“ pak působí ve městě od března 1946.</w:t>
      </w:r>
    </w:p>
    <w:p>
      <w:pPr/>
      <w:r>
        <w:rPr/>
        <w:t xml:space="preserve"> Oslavy proběhly ve velkém stylu. Zapojili se do nich všichni učitelé i žáci školy.    </w:t>
      </w:r>
    </w:p>
    <w:p>
      <w:pPr/>
      <w:r>
        <w:rPr>
          <w:b w:val="1"/>
          <w:bCs w:val="1"/>
        </w:rPr>
        <w:t xml:space="preserve">Tomáš Pavelka, ředitel gymnázia: </w:t>
      </w:r>
      <w:r>
        <w:rPr/>
        <w:t xml:space="preserve">„Celá škola tím žije, ve všech třídách se děje něco zajímavého, probíhají tam aktivity pod vedením mých kolegů."</w:t>
      </w:r>
    </w:p>
    <w:p>
      <w:pPr/>
      <w:r>
        <w:rPr/>
        <w:t xml:space="preserve"> Na oslavy výročí bylo pozváno mnoho bývalých absolventů, kteří jsou dnes známými osobnostmi v různých oblastech života. Některých jsme se zeptali na osobní vzpomínky na studentská léta v Bruntále.</w:t>
      </w:r>
    </w:p>
    <w:p>
      <w:pPr/>
      <w:r>
        <w:rPr>
          <w:b w:val="1"/>
          <w:bCs w:val="1"/>
        </w:rPr>
        <w:t xml:space="preserve">Petr Rys (STAN), starosta Bruntálu: </w:t>
      </w:r>
      <w:r>
        <w:rPr/>
        <w:t xml:space="preserve">„Velmi často na gymnaziální léta vzpomínám a dneska, když se tady rozhlédneme kolem sebe, tak to je prostě radost a krása."</w:t>
      </w:r>
    </w:p>
    <w:p>
      <w:pPr/>
      <w:r>
        <w:rPr>
          <w:b w:val="1"/>
          <w:bCs w:val="1"/>
        </w:rPr>
        <w:t xml:space="preserve">Obonete Sunday Ubam, absolvent, spisovatel, podnikatel, právník, kmenový náčelník Nigérie: </w:t>
      </w:r>
      <w:r>
        <w:rPr/>
        <w:t xml:space="preserve">„Já se přiznám, že jsem tady nebyl bratru 25, možná 30 let. Dneska jsem tady chviličku, procházím si ty chodby, schodiště a jsem z toho tedy opravdu dojatý." </w:t>
      </w:r>
    </w:p>
    <w:p>
      <w:pPr/>
      <w:r>
        <w:rPr>
          <w:b w:val="1"/>
          <w:bCs w:val="1"/>
        </w:rPr>
        <w:t xml:space="preserve">Pavel Jansa, absolvent, lékař 1. LF UK a VFN Praha: </w:t>
      </w:r>
      <w:r>
        <w:rPr/>
        <w:t xml:space="preserve">„Hezká středoškolská léta, ten základ, který jsme tady dostali, Byl hezký a dobrý.“</w:t>
      </w:r>
    </w:p>
    <w:p>
      <w:pPr/>
      <w:r>
        <w:rPr>
          <w:b w:val="1"/>
          <w:bCs w:val="1"/>
        </w:rPr>
        <w:t xml:space="preserve">Vladimír Morávek, absolvent, scénárista a divadelní režisér: </w:t>
      </w:r>
      <w:r>
        <w:rPr/>
        <w:t xml:space="preserve">„Láska, obdiv ke svým učitelům, pýcha.“</w:t>
      </w:r>
    </w:p>
    <w:p>
      <w:pPr/>
      <w:r>
        <w:rPr>
          <w:b w:val="1"/>
          <w:bCs w:val="1"/>
        </w:rPr>
        <w:t xml:space="preserve">Alena Wilson, absolventka, módní návrhářka:</w:t>
      </w:r>
      <w:r>
        <w:rPr/>
        <w:t xml:space="preserve"> „Já mám jenom krásné vzpomínky a hlavně tady byli vždycky tak úžasní učitelé, kteří i mě, jakožto takového raubíře, prostě vedli dál."</w:t>
      </w:r>
    </w:p>
    <w:p>
      <w:pPr/>
      <w:r>
        <w:rPr>
          <w:b w:val="1"/>
          <w:bCs w:val="1"/>
        </w:rPr>
        <w:t xml:space="preserve">Pavel Forman, absolvent, malíř, básník a performer:</w:t>
      </w:r>
      <w:r>
        <w:rPr/>
        <w:t xml:space="preserve"> „Já mám pocit, jako bych se vrátil v čase a rento časový návrat je skoro až dojemný."</w:t>
      </w:r>
    </w:p>
    <w:p>
      <w:pPr/>
      <w:r>
        <w:rPr>
          <w:b w:val="1"/>
          <w:bCs w:val="1"/>
        </w:rPr>
        <w:t xml:space="preserve">Jan Jansa, absolvent, vedoucí laboratoře biologie hub AV ČR: </w:t>
      </w:r>
      <w:r>
        <w:rPr/>
        <w:t xml:space="preserve">„Je to moc hezký pocit, se sem vrátit a vidět aspoň některé známé tváře.“</w:t>
      </w:r>
    </w:p>
    <w:p>
      <w:pPr/>
      <w:r>
        <w:rPr/>
        <w:t xml:space="preserve"> Bruntálské gymnázium prošlo nedávno rekonstrukcí střechy i fasády školy. Veřejně se mimo jiné prezentuje Dnem vědy, svou největší každoroční a velmi oblíbenou akcí.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11-06-2022-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2026-04-20T18:29:51+02:00</dcterms:created>
  <dcterms:modified xsi:type="dcterms:W3CDTF">2026-04-20T18:29:51+02:00</dcterms:modified>
</cp:coreProperties>
</file>

<file path=docProps/custom.xml><?xml version="1.0" encoding="utf-8"?>
<Properties xmlns="http://schemas.openxmlformats.org/officeDocument/2006/custom-properties" xmlns:vt="http://schemas.openxmlformats.org/officeDocument/2006/docPropsVTypes"/>
</file>