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Městská policie Ostrava funguje už 30 let</w:t>
      </w:r>
    </w:p>
    <w:p>
      <w:pPr/>
      <w:r>
        <w:rPr>
          <w:b w:val="1"/>
          <w:bCs w:val="1"/>
        </w:rPr>
        <w:t xml:space="preserve">O bezpečnost občanů Ostravy se už 30 let stará městská policie. Zatímco na začátku neměli strážníci ani vysílačky či pistole, dnes používají nejmodernější techniku.  Jádro práce ale zůstalo stejné - strážník musí být především vidět v ulicích mezi lidmi.</w:t>
      </w:r>
    </w:p>
    <w:p>
      <w:pPr/>
      <w:r>
        <w:rPr/>
        <w:t xml:space="preserve">Prvních 80 strážníků MP Ostrava složilo slib v dubnu 1992. Byla divoká devadesátá léta a od prvních dní měli rozhodně co dělat. Lidé novou bezpečnostní složku neznali a strážníci si museli vybudovat respekt. Zprvu měli pouze slzný plyn, pouta a pevnou telefonní linku kdesi na služebně. </w:t>
      </w:r>
    </w:p>
    <w:p>
      <w:pPr/>
      <w:r>
        <w:rPr>
          <w:b w:val="1"/>
          <w:bCs w:val="1"/>
        </w:rPr>
        <w:t xml:space="preserve">strážníci, 30 let odsloužených u MP Ostrava: "</w:t>
      </w:r>
      <w:r>
        <w:rPr/>
        <w:t xml:space="preserve">Jak jsme v tom devadesátém druhém začínali a tak jeden z prvních prioritních úkolů byla eliminace tzv. skořápkářů na Svinovských mostech."</w:t>
      </w:r>
    </w:p>
    <w:p>
      <w:pPr/>
      <w:r>
        <w:rPr/>
        <w:t xml:space="preserve">"Je pravda, že ze začátku té práce nebylo tolik, protože nebylo tolik vozidel, nebylo tolik bezdomovců, bylo to těsně po revoluci." </w:t>
      </w:r>
    </w:p>
    <w:p>
      <w:pPr/>
      <w:r>
        <w:rPr/>
        <w:t xml:space="preserve">Uplynulo 30 let, strážníků je téměř 700 a navíc jim pomáhá asi 900 kamer v ulicích města. Rozděleni jsou do čtyř spádových oblastí a navíc disponují operačním oddílem s celoměstskou působností.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"Operativní oddíl se skládá ze skupiny pořádkové služby, hlídkové služby, kynologie a skupiny hipologie." </w:t>
      </w:r>
    </w:p>
    <w:p>
      <w:pPr/>
      <w:r>
        <w:rPr/>
        <w:t xml:space="preserve">Mění se i zaměření strážníků. Zprvu se o dopravu téměř nezajímali, ale dnes už tvoří asi 70 procent jejich práce. Stále více se také věnují prevenci.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"Jde nám o to, abychom těm protiprávním jevům předcházeli, než abychom je museli řešit, tzn. posilovat tu preventivní a dohledovou činnost." </w:t>
      </w:r>
    </w:p>
    <w:p>
      <w:pPr/>
      <w:r>
        <w:rPr/>
        <w:t xml:space="preserve">Městskou policii ale stále trápí fluktuace. I když neustále běží nové kurzy a o práci je zájem, strážníci často odcházejí k jiným bezpečnostním složkám, kde mají zajištěnu výsluhu.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stavbě dopravního terminálu finišují</w:t>
      </w:r>
    </w:p>
    <w:p>
      <w:pPr/>
      <w:r>
        <w:rPr>
          <w:b w:val="1"/>
          <w:bCs w:val="1"/>
        </w:rPr>
        <w:t xml:space="preserve">Zanedlouho budou moci obyvatelé Českého Těšína i návštěvníci města plně využívat pro cestování nový dopravní terminál. Před jeho zprovozněním finišují poslední dokončovací práce.</w:t>
      </w:r>
    </w:p>
    <w:p>
      <w:pPr/>
      <w:r>
        <w:rPr/>
        <w:t xml:space="preserve">Oproti původnímu již zastaralému autobusovému stanovišti bude mít terminál velké centrální parkoviště, chráněná stání pro kola.</w:t>
      </w:r>
      <w:br/>
    </w:p>
    <w:p>
      <w:pPr/>
      <w:r>
        <w:rPr>
          <w:b w:val="1"/>
          <w:bCs w:val="1"/>
        </w:rPr>
        <w:t xml:space="preserve">Tomáš Pavelek, místostarosta Českého Těšína: "</w:t>
      </w:r>
      <w:r>
        <w:rPr/>
        <w:t xml:space="preserve">V neposlední řadě je tady velmi důstojné zázemí pro samotné cestující, kde se dnes budou moci schovat do uzavřené budovy a nebude chybět ani dopravní kancelář, která byla úplně mimo, na ulici Viaduktové."</w:t>
      </w:r>
    </w:p>
    <w:p>
      <w:pPr/>
      <w:r>
        <w:rPr/>
        <w:t xml:space="preserve">Momentálně dělníci na stavbě dokončují realizaci zpevnění venkovních ploch, jako jsou chodníky a napojení na stávající komunikace. Dokončit musí i terénní úpravy. a výsadba zeleně.</w:t>
      </w:r>
    </w:p>
    <w:p>
      <w:pPr/>
      <w:r>
        <w:rPr>
          <w:b w:val="1"/>
          <w:bCs w:val="1"/>
        </w:rPr>
        <w:t xml:space="preserve">Michael Karásek, stavbyvedoucí: "</w:t>
      </w:r>
      <w:r>
        <w:rPr/>
        <w:t xml:space="preserve">Částečně je již také nainstalovaný mobiliář a zastávky jsou již osazeny."</w:t>
      </w:r>
    </w:p>
    <w:p>
      <w:pPr/>
      <w:r>
        <w:rPr>
          <w:b w:val="1"/>
          <w:bCs w:val="1"/>
        </w:rPr>
        <w:t xml:space="preserve">Andrea Klimšová, referentka</w:t>
      </w:r>
      <w:r>
        <w:rPr>
          <w:b w:val="1"/>
          <w:bCs w:val="1"/>
          <w:i w:val="1"/>
          <w:iCs w:val="1"/>
        </w:rPr>
        <w:t xml:space="preserve">Odboru investic Českého Těšína: "</w:t>
      </w:r>
      <w:r>
        <w:rPr/>
        <w:t xml:space="preserve">Už jsme měli schůzku s dopravci a koordinátorem KODIS, abychom si ujasnili, jak tady bude provoz fungovat, nástupiště, jak budou očíslována."</w:t>
      </w:r>
    </w:p>
    <w:p>
      <w:pPr/>
      <w:r>
        <w:rPr/>
        <w:t xml:space="preserve">Kamerový systém je napojený na centrální pult městské policie, terminál již dozorují strážníci. </w:t>
      </w:r>
    </w:p>
    <w:p>
      <w:pPr/>
      <w:r>
        <w:rPr/>
        <w:t xml:space="preserve">---</w:t>
      </w:r>
    </w:p>
    <w:p>
      <w:pPr/>
      <w:r>
        <w:rPr/>
        <w:t xml:space="preserve">Krátké zprávy, 14. 6. 2022, 17 h - 3</w:t>
      </w:r>
    </w:p>
    <w:p>
      <w:pPr/>
      <w:r>
        <w:rPr/>
        <w:t xml:space="preserve">Moravskoslezský kraj pokračuje v uzavírání dobrovolných dohod s velkými podniky v regionu. Zúčastněné strany se zavazují ke krokům, kterými nad rámec zákonných povinností pomohou zlepšit ovzduší. Novou dobrovolnou dohodu kraj uzavřel se společností AL INVEST Břidličná.</w:t>
      </w:r>
    </w:p>
    <w:p>
      <w:pPr/>
      <w:r>
        <w:rPr/>
        <w:t xml:space="preserve"> Jan Krkoška (ANO), náměstek hejtmana MS kraje: „Al Invest Břidličná je jednou z nejvýznamnějších společností v Moravskoslezském kraji. Jsme si vědomi své společenské odpovědnosti, a kromě svých podnikatelských aktivit, díky kterým dáváme práci bez mála 800 lidem, plníme výrazně, nad rámec svých zákonných povinností, naše závazky v oblasti životního prostředí a udržitelného rozvoje našeho regionu a kraje.“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finančně pomohli nemocnému Františkovi z Havířova</w:t>
      </w:r>
    </w:p>
    <w:p>
      <w:pPr/>
      <w:r>
        <w:rPr>
          <w:b w:val="1"/>
          <w:bCs w:val="1"/>
        </w:rPr>
        <w:t xml:space="preserve">Téměř třicet tisíc korun se vybralo během benefičního koncertu pro nemocného Františka z Havířova. Charitativní akci připravila Nadace ADRA a o vystoupení se postarala kapela Souznění, kterou tvoří lidé s hendikepem organizace Santé.</w:t>
      </w:r>
    </w:p>
    <w:p>
      <w:pPr/>
      <w:r>
        <w:rPr/>
        <w:t xml:space="preserve">Tito lidé s hendikepem z organizace Santé moc dobře vědí, jak je důležitá pomoc druhých. I proto se symbolicky jejich kapela Souznění stala hlavním aktérem benefičního koncertu pro osmiletého Františka.</w:t>
      </w:r>
    </w:p>
    <w:p>
      <w:pPr/>
      <w:r>
        <w:rPr>
          <w:b w:val="1"/>
          <w:bCs w:val="1"/>
        </w:rPr>
        <w:t xml:space="preserve">Hana Čadová, ředitelka ADRA Havířov: </w:t>
      </w:r>
      <w:r>
        <w:rPr/>
        <w:t xml:space="preserve">"My v těch benefičních koncertech spolupracujeme dlouhodobě s dětmi, které mají otevřenou veřejnou sbírku přes Nadaci ADRA. A to je jedna z forem podpory. Já jsem se moc těšila, protože to je výjimečné. Takoví zpěváci se svou upřímností, čistou radostí. To je obrovská dávka emocí.”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"Já myslím, že ano, máme radost." Jak se vám to povedlo a co říkáte na to, že jste Františkovi pomohli? “Hodně peněz.”</w:t>
      </w:r>
    </w:p>
    <w:p>
      <w:pPr/>
      <w:r>
        <w:rPr/>
        <w:t xml:space="preserve">O Františka se stará jen otec a babička. Rodina peníze použije na rehabilitace a pomůcky.</w:t>
      </w:r>
    </w:p>
    <w:p>
      <w:pPr/>
      <w:r>
        <w:rPr>
          <w:b w:val="1"/>
          <w:bCs w:val="1"/>
        </w:rPr>
        <w:t xml:space="preserve">Jana Mašková, babička Františka: </w:t>
      </w:r>
      <w:r>
        <w:rPr/>
        <w:t xml:space="preserve">"Velice si toho vážím. Je to pěkná částka. Budeme moci za to cvičit nějaký čas. Je to hezké a děkujeme všem.”</w:t>
      </w:r>
    </w:p>
    <w:p>
      <w:pPr/>
      <w:r>
        <w:rPr/>
        <w:t xml:space="preserve">Benefiční koncert pro Františka s kapelou Souznění už byl třetím v pořadí. V minulosti lidé pomohli také Markétě a Veronice.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si v Novém Jičíně přejí psí hřiště a dětskou hernu</w:t>
      </w:r>
    </w:p>
    <w:p>
      <w:pPr/>
      <w:r>
        <w:rPr>
          <w:b w:val="1"/>
          <w:bCs w:val="1"/>
        </w:rPr>
        <w:t xml:space="preserve">Projekty pro Nový Jičín, tedy nápady občanů, které financuje participativní rozpočet, znají letošní vítěze. V hlasování veřejnosti zvítězilo psí hřiště a herna pro děti v místní části Straník.</w:t>
      </w:r>
    </w:p>
    <w:p>
      <w:pPr/>
      <w:r>
        <w:rPr/>
        <w:t xml:space="preserve">Do letošní výzvy participativního rozpočtu Projekty pro Nový Jičín občané přihlásili celkem pět nápadů, čtyři postoupily do finálního hlasování, do kterého se zapojilo zhruba 800 občanů.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“Vyhrálo veřejné psí hřiště neboli agility park, který získal přes 580 hlasů, na druhém místě se umístila Soptíkova herna ve Straníku. Ten návrh připravili tamní dobrovolní hasiči.”</w:t>
      </w:r>
    </w:p>
    <w:p>
      <w:pPr/>
      <w:r>
        <w:rPr/>
        <w:t xml:space="preserve">Celkový finanční limit pro projekty byl letos 400 tisíc korun, vejdou se do něj tedy tyto dva, které v součtu vyjdou na 360 tisíc korun. </w:t>
      </w:r>
    </w:p>
    <w:p>
      <w:pPr/>
      <w:r>
        <w:rPr>
          <w:b w:val="1"/>
          <w:bCs w:val="1"/>
        </w:rPr>
        <w:t xml:space="preserve">Radim Mohler, předkladatel projektu: </w:t>
      </w:r>
      <w:r>
        <w:rPr/>
        <w:t xml:space="preserve">“Veřejné psí hřiště je aktivita, která je velmi vítaná a v regionu chybí. V projektu je v tuto chvíli vypsáno osm překážek pro pejsky, součástí je i psí toaleta a jsou tam i lavičky. “</w:t>
      </w:r>
    </w:p>
    <w:p>
      <w:pPr/>
      <w:r>
        <w:rPr/>
        <w:t xml:space="preserve">Po konzultaci s odbory města by měl agility park vzniknout v lokalitě ulic K nemocnici a Pod Skalkou. Druhý úspěšný nápad, Soptíkova herna pro děti, bude v místní části Straník v objektu, kde je i stanice dobrovolných hasičů. 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“Snažíme se pracovat s mládeží a tudíž za hasiče jsem přišel s tímto projektem a snahou využít tento prostor pro děti a rodiče.”    </w:t>
      </w:r>
    </w:p>
    <w:p>
      <w:pPr/>
      <w:r>
        <w:rPr/>
        <w:t xml:space="preserve">Pokud půjdou přípravy hladce, mohly by být projekty realizovány na podzim. </w:t>
      </w:r>
    </w:p>
    <w:p>
      <w:pPr/>
      <w:r>
        <w:rPr/>
        <w:t xml:space="preserve">---</w:t>
      </w:r>
    </w:p>
    <w:p>
      <w:pPr/>
      <w:r>
        <w:rPr/>
        <w:t xml:space="preserve">Krátké zprávy, 14. 6. 2022, 17 h - 4</w:t>
      </w:r>
    </w:p>
    <w:p>
      <w:pPr/>
      <w:r>
        <w:rPr/>
        <w:t xml:space="preserve">Mateřské školy v kraji aktuálně navštěvuje přes 400 ukrajinských dětí, na základních školách se jich vzdělává přes 2000 a na středních školách zřizovaných krajem je nyní přes 80 žáků, dalších 58   nastoupí v září. Podle statistik přitom do regionu přišlo zhruba třikrát více dětí předškolního věku  a přes dvojnásobek dětí ve věku od šesti do 15 let. Mnohonásobně více,  je také příchozích ukrajinských studentů ve středoškolském věku, než ve skutečnosti do českých škol v regionu nastoupilo. </w:t>
      </w:r>
    </w:p>
    <w:p>
      <w:pPr/>
      <w:r>
        <w:rPr/>
        <w:t xml:space="preserve">Rozhodnutí v kauze železničního neštěstí ve Studénce z roku 2008, při kterém zemřelo osm lidí, padne pravděpodobně v září. Odvoláním některé ze stran se soud zabývá už potřetí. Loni v srpnu  prvoinstanční soud uznal vinnými pět z deseti obžalovaných. Právě jejich odvoláním se soud v Ostravě v pondělí začal zabývat.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Colours of ZUŠ v Opavě</w:t>
      </w:r>
    </w:p>
    <w:p>
      <w:pPr/>
      <w:r>
        <w:rPr>
          <w:b w:val="1"/>
          <w:bCs w:val="1"/>
        </w:rPr>
        <w:t xml:space="preserve">Malí hudebníci, tanečníci, výtvarníci i herci se představili na happeningu Colours of ZUŠ. Pod širým nebem předvedli publiku i náhodným kolemjdoucím, co umí. Akce se uskutečnila v rámci celostátního festivalu základních uměleckých škol ZUŠ Open.</w:t>
      </w:r>
    </w:p>
    <w:p>
      <w:pPr/>
      <w:r>
        <w:rPr/>
        <w:t xml:space="preserve">Ve  Dvořákových sadech i v Sadech Svobody, nedaleko od centra Opavy,   vyrostly venkovní scény, na kterých se hrálo, zpívalo i tančilo.  Žáci a jejich učitelé ze zdejší umělecké školy opustili klid  učeben a vyrazili za dobrodružstvím do venkovního prostoru.   </w:t>
      </w:r>
    </w:p>
    <w:p>
      <w:pPr/>
      <w:r>
        <w:rPr>
          <w:b w:val="1"/>
          <w:bCs w:val="1"/>
        </w:rPr>
        <w:t xml:space="preserve">Lukáš  Poledna, ředitel, ZUŠ Opava: </w:t>
      </w:r>
      <w:r>
        <w:rPr/>
        <w:t xml:space="preserve">„Ta  akce už má svou kontinuitu. Takže chodí nejen rodiče, ale  samozřejmě vystupujeme také pro kolemjdoucí,  abychom ZUŠ prezentovali široké veřejnosti.“</w:t>
      </w:r>
    </w:p>
    <w:p>
      <w:pPr/>
      <w:r>
        <w:rPr/>
        <w:t xml:space="preserve">Svou  činnost opavská ZUŠ ani příliš prezentovat nemusí. I tak je  zájem o hudební, výtvarný, taneční či dramatický obor velký.  Svědčí o tom také letošních tři sta uchazečů o  studium. Všichni ani nebudou moci být přijati.</w:t>
      </w:r>
    </w:p>
    <w:p>
      <w:pPr/>
      <w:r>
        <w:rPr/>
        <w:t xml:space="preserve">Na  hlavním pódiu pod Ptačím vrchem se představily pěvecké sbory a  zahrály školní orchestry – smyčcový, akordeonový, dechový či  houslový.   </w:t>
      </w:r>
    </w:p>
    <w:p>
      <w:pPr/>
      <w:r>
        <w:rPr/>
        <w:t xml:space="preserve">Nedaleký  altán ozdobila výstava prací žáků výtvarného oddělení.  Opodál se pustili do výzdoby obřích tapet. Použili techniku  vrstvení, šití i malování.   </w:t>
      </w:r>
    </w:p>
    <w:p>
      <w:pPr/>
      <w:r>
        <w:rPr>
          <w:b w:val="1"/>
          <w:bCs w:val="1"/>
        </w:rPr>
        <w:t xml:space="preserve">Vojtěch  Juchelka, žák výtvarného oboru, ZUŠ Opava: </w:t>
      </w:r>
      <w:r>
        <w:rPr/>
        <w:t xml:space="preserve">„Já  vždycky začínám černou, předkreslím si to. Potom začnu  vybarvovat.“</w:t>
      </w:r>
    </w:p>
    <w:p>
      <w:pPr/>
      <w:r>
        <w:rPr/>
        <w:t xml:space="preserve">Před  budovou základní umělecké školy ve Dvořákových sadech se  usadila cimbálová muzika, která na vystoupeních doprovází  folklórní soubory.   </w:t>
      </w:r>
    </w:p>
    <w:p>
      <w:pPr/>
      <w:r>
        <w:rPr>
          <w:b w:val="1"/>
          <w:bCs w:val="1"/>
        </w:rPr>
        <w:t xml:space="preserve">Aneta  Kubalová, členka Cimbálové muziky ZUŠ Opava:  </w:t>
      </w:r>
      <w:r>
        <w:rPr/>
        <w:t xml:space="preserve">„Jsme  fajn parta. Společné hraní mám ráda. Nejste na to sami, ani  nejste tak nervózní před koncertem, protože víte, že v tom jste  spolu.“</w:t>
      </w:r>
    </w:p>
    <w:p>
      <w:pPr/>
      <w:r>
        <w:rPr/>
        <w:t xml:space="preserve">  Před  Obecním domem byl na dlažbu položený speciální povrch s úpravou  pro tanec. To proto, aby plocha byla absolutně  rovná a neklouzala.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Lucia  Bilíková, vedoucí tanečního odd.,  ZUŠ Opava: </w:t>
      </w:r>
      <w:r>
        <w:rPr/>
        <w:t xml:space="preserve">„Tohoto  roku jsme si pořídili baletizol, který je doporučený pro  tanečnice, baletky. Proto  se nám tancuje dnes krásně, počasí nám vyšlo.“   </w:t>
      </w:r>
    </w:p>
    <w:p>
      <w:pPr/>
      <w:r>
        <w:rPr/>
        <w:t xml:space="preserve">  Desítky  tanečnic se tady představily vesměs s choreografiemi, se kterými  se účastnily okresních a krajských soutěží.</w:t>
      </w:r>
    </w:p>
    <w:p>
      <w:pPr/>
      <w:r>
        <w:rPr/>
        <w:t xml:space="preserve">  V  rámci festivalu ZUŠ Open, který nese v Opavě jméno Colours of  ZUŠ, se pod širým nebem představilo na pět stovek účinkujících. 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2026-01-09T16:20:40+01:00</dcterms:created>
  <dcterms:modified xsi:type="dcterms:W3CDTF">2026-01-09T16:20:40+01:00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