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Muže utonulého v přehradě našli potápěči sonarem</w:t>
      </w:r>
    </w:p>
    <w:p>
      <w:pPr/>
      <w:r>
        <w:rPr>
          <w:b w:val="1"/>
          <w:bCs w:val="1"/>
        </w:rPr>
        <w:t xml:space="preserve">Ani přes rychlou záchrannou akci se nepodařilo pomoci 61letému muži, který se začal topit uprostřed Žermanické přehrady. Neštěstí se stalo v úterý večer poblíž střediska Maják.</w:t>
      </w:r>
    </w:p>
    <w:p>
      <w:pPr/>
      <w:r>
        <w:rPr/>
        <w:t xml:space="preserve">Plavec měl podle svědků přeplavat přehradu a při zpáteční cestě se začal topit. Volání o pomoc slyšeli lidé na břehu, kteří okamžitě organizovali pomoc. K tonoucímu také vyplul jeden zachránce na člunu.</w:t>
      </w:r>
    </w:p>
    <w:p>
      <w:pPr/>
      <w:r>
        <w:rPr>
          <w:b w:val="1"/>
          <w:bCs w:val="1"/>
        </w:rPr>
        <w:t xml:space="preserve">Svědek události:</w:t>
      </w:r>
      <w:r>
        <w:rPr/>
        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
      </w:r>
    </w:p>
    <w:p>
      <w:pPr/>
      <w:r>
        <w:rPr>
          <w:b w:val="1"/>
          <w:bCs w:val="1"/>
        </w:rPr>
        <w:t xml:space="preserve">Kateřina Kubzová, mluvčí Policie ČR:</w:t>
      </w:r>
      <w:r>
        <w:rPr/>
        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
      </w:r>
    </w:p>
    <w:p>
      <w:pPr/>
      <w:r>
        <w:rPr/>
        <w:t xml:space="preserve">Lidé by měli pamatovat, že plavání v přehradách je vždy na vlastní nebezpečí. Na delší trasy by se plavci nikdy neměli vydávat sami. Ideální je mít s sebou reflexní plovák nebo doprovod na plavidle.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nechat zdarma vyšetřit znaménka a pigmentové skvrny. V rámci akce Spolu proti melanomu improvizované ambulance vždy na jeden den postupně vyrostly v 15 městech republiky. Podle lékařů přibylo lidí s podezřelými útvary na kůži.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</w:t>
      </w:r>
      <w:br/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víc jak jedno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p>
      <w:pPr/>
      <w:r>
        <w:rPr/>
        <w:t xml:space="preserve">---</w:t>
      </w:r>
    </w:p>
    <w:p>
      <w:pPr/>
      <w:r>
        <w:rPr/>
        <w:t xml:space="preserve">Zprávy krátké, 15. 6. 2022, 1</w:t>
      </w:r>
      <w:br/>
      <w:r>
        <w:rPr/>
        <w:t xml:space="preserve">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</w:t>
      </w:r>
      <w:br/>
      <w:br/>
      <w:r>
        <w:rPr/>
        <w:t xml:space="preserve">Ostravští kriminalisté zadrželi v uplynulých dnech recidivistu, který vykrádal rodinné domy, byty i obchody. Vloupal se také do veterinární ambulance. Bral vše cenné, co mu přišlo pod ruku a zboží se snažil udat v zastavárnách. Muž měl zákaz pobytu v okrese Frýdek-Místek, policisté ho přesto dopadli v Bašce.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prostředí zlepšují dobrovolné dohody</w:t>
      </w:r>
    </w:p>
    <w:p>
      <w:pPr/>
      <w:r>
        <w:rPr>
          <w:b w:val="1"/>
          <w:bCs w:val="1"/>
        </w:rPr>
        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p>
      <w:pPr/>
      <w:r>
        <w:rPr/>
        <w:t xml:space="preserve">---</w:t>
      </w:r>
    </w:p>
    <w:p>
      <w:pPr/>
      <w:r>
        <w:rPr/>
        <w:t xml:space="preserve">Zprávy krátké, 15. 6. 2022, 2</w:t>
      </w:r>
      <w:br/>
      <w:r>
        <w:rPr/>
        <w:t xml:space="preserve">Frýdek-Místek na podzim chystá změny v parkování ve městě. Novinkou budou chytré parkovací automaty, jiný systém parkovacích karet a nové rozdělení parkovacích zón. Řešení už schválili městští radní.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Snídaně NJ gymnazistů chutnala i pomáhala</w:t>
      </w:r>
    </w:p>
    <w:p>
      <w:pPr/>
      <w:r>
        <w:rPr>
          <w:b w:val="1"/>
          <w:bCs w:val="1"/>
        </w:rPr>
        <w:t xml:space="preserve">Studenti novojičínského gymnázia prostřeli k charitativní snídani. Výtěžkem z dobročinné akce podpořili místní spolek, který pomáhá dětem s autistickým postižením.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2026-03-02T08:47:06+01:00</dcterms:created>
  <dcterms:modified xsi:type="dcterms:W3CDTF">2026-03-02T08:47:06+01:00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