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vybrala investora pro přestavbu mrakodrapu</w:t>
      </w:r>
    </w:p>
    <w:p>
      <w:pPr/>
      <w:r>
        <w:rPr>
          <w:b w:val="1"/>
          <w:bCs w:val="1"/>
        </w:rPr>
        <w:t xml:space="preserve">Ostrava vybrala investora, který opraví mrakodrap na Ostrčilově ulici v centru. Část bytů pak město koupí a bude je pronajímat. Podmínkou je, že se dům bude podobat návrhu, který vypracovala renomovaná architekta Eva Jiřičná.</w:t>
      </w:r>
    </w:p>
    <w:p>
      <w:pPr/>
      <w:r>
        <w:rPr/>
        <w:t xml:space="preserve">Nejvyšší bytový dům v Ostravě, mrakodrap na Ostrčilově ulici, byl postaven v roce 1968. Má 22 pater a patří k dominantám města. Jenže od roku 2013 je kvůli technickým problémům prázdný a už mu hrozilo i zbourání. Vedení město ale rozhodlo, že ho zachrání a nyní našlo investora, který se o to postará.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</w:t>
      </w:r>
      <w:r>
        <w:rPr>
          <w:i w:val="1"/>
          <w:iCs w:val="1"/>
        </w:rPr>
        <w:t xml:space="preserve">Od spolupráce s privátním investorem si slibujeme především úsporu finančních nákladů a zefektivnění projektu, protože realizace těchto záměrů je skutečně ekonomicky velmi náročná. Přesto máme za to, že atraktivní bydlení má být dostupné i formou nájemního bydlení, nejen pro ty, kteří mají možnost si byty za velké peníze koupit. Své finanční prostředky tak zároveň bude moci město alokovat na projekty převážně veřejného charakteru.</w:t>
      </w:r>
      <w:r>
        <w:rPr/>
        <w:t xml:space="preserve">“ </w:t>
      </w:r>
    </w:p>
    <w:p>
      <w:pPr/>
      <w:r>
        <w:rPr/>
        <w:t xml:space="preserve">Město po dokončení staveb odkoupí od investora 15 bytů a 90 parkovacích míst za necelých 231 milionů korun. Investor musí dodržet řadu podmínek. Jednou z nich je i inspirace návrhem Evy Jiřičné. 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"Snažili jsme se udělat tu budovu co nejvíce zelenou, ozelenili jsme balkóny i střechu, je tam centrální zavlažování." 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"Byty ve vlastnictví města se využijí  výhradně pro nájemní bydlení, parkovací místa budou sloužit nejen nájemníkům, ale i pro  parkování veřejnosti. Soukromému investorovi zůstane až 60 bytů, minimálně 75 parkovacích míst  a nebytové prostory."</w:t>
      </w:r>
    </w:p>
    <w:p>
      <w:pPr/>
      <w:r>
        <w:rPr/>
        <w:t xml:space="preserve">V objektu má vzniknout až 75 bytů od velikosti 1 plus kk až po nadstandardní byty mezonetového typu. V místě dnešního parkoviště by měl být parkovací dům. Rekonstrukce by měla být hotova do pěti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Ostrava funguje už 30 let</w:t>
      </w:r>
    </w:p>
    <w:p>
      <w:pPr/>
      <w:r>
        <w:rPr>
          <w:b w:val="1"/>
          <w:bCs w:val="1"/>
        </w:rPr>
        <w:t xml:space="preserve">O bezpečnost občanů Ostravy se už 30 let stará městská policie. Zatímco na začátku neměli strážníci ani vysílačky či pistole, dnes používají nejmodernější techniku.  Jádro práce ale zůstalo stejné - strážník musí být především vidět v ulicích mezi lidmi.</w:t>
      </w:r>
    </w:p>
    <w:p>
      <w:pPr/>
      <w:r>
        <w:rPr/>
        <w:t xml:space="preserve">Prvních 80 strážníků MP Ostrava složilo slib v dubnu 1992. Byla divoká devadesátá léta a od prvních dní měli rozhodně co dělat. Lidé novou bezpečnostní složku neznali a strážníci si museli vybudovat respekt. Zprvu měli pouze slzný plyn, pouta a pevnou telefonní linku kdesi na služebně. </w:t>
      </w:r>
    </w:p>
    <w:p>
      <w:pPr/>
      <w:r>
        <w:rPr>
          <w:b w:val="1"/>
          <w:bCs w:val="1"/>
        </w:rPr>
        <w:t xml:space="preserve">strážníci, 30 let odsloužených u MP Ostrava: "</w:t>
      </w:r>
      <w:r>
        <w:rPr/>
        <w:t xml:space="preserve">Jak jsme v tom devadesátém druhém začínali a tak jeden z prvních prioritních úkolů byla eliminace tzv. skořápkářů na Svinovských mostech."</w:t>
      </w:r>
    </w:p>
    <w:p>
      <w:pPr/>
      <w:r>
        <w:rPr/>
        <w:t xml:space="preserve">"Je pravda, že ze začátku té práce nebylo tolik, protože nebylo tolik vozidel, nebylo tolik bezdomovců, bylo to těsně po revoluci." </w:t>
      </w:r>
    </w:p>
    <w:p>
      <w:pPr/>
      <w:r>
        <w:rPr/>
        <w:t xml:space="preserve">Uplynulo 30 let, strážníků je téměř 700 a navíc jim pomáhá asi 900 kamer v ulicích města. Rozděleni jsou do čtyř spádových oblastí a navíc disponují operačním oddílem s celoměstskou působností.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"Operativní oddíl se skládá ze skupiny pořádkové služby, hlídkové služby, kynologie a skupiny hipologie." </w:t>
      </w:r>
    </w:p>
    <w:p>
      <w:pPr/>
      <w:r>
        <w:rPr/>
        <w:t xml:space="preserve">Mění se i zaměření strážníků. Zprvu se o dopravu téměř nezajímali, ale dnes už tvoří asi 70 procent jejich práce. Stále více se také věnují prevenci.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"Jde nám o to, abychom těm protiprávním jevům předcházeli, než abychom je museli řešit, tzn. posilovat tu preventivní a dohledovou činnost." </w:t>
      </w:r>
    </w:p>
    <w:p>
      <w:pPr/>
      <w:r>
        <w:rPr/>
        <w:t xml:space="preserve">Městskou policii ale stále trápí fluktuace. I když neustále běží nové kurzy a o práci je zájem, strážníci často odcházejí k jiným bezpečnostním složkám, kde mají zajištěnu výsluhu.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učí řidiče odstavit auto na okraji města</w:t>
      </w:r>
    </w:p>
    <w:p>
      <w:pPr/>
      <w:r>
        <w:rPr>
          <w:b w:val="1"/>
          <w:bCs w:val="1"/>
        </w:rPr>
        <w:t xml:space="preserve">Ostrava pokračuje ve snaze snížit množství aut v centru města. Buduje proto odstavná parkoviště, odkud už řidiči mohou pohodlně cestovat hromadnou dopravou. Nejlépe funguje Hranečník, kde už zastavuje tolik aut, že parkoviště musí město rozšířit.</w:t>
      </w:r>
    </w:p>
    <w:p>
      <w:pPr/>
      <w:r>
        <w:rPr/>
        <w:t xml:space="preserve">Park and Ride, zaparkuj a jeď - takto by v budoucnu měly být připraveny na řidiče všechny hlavní tahy směřující do Ostravy. Řidič odstaví auto a dále už pokračuje tramvají, autobusem či na sdíleném kole. Prvním parkovištěm v rámci této koncepce byl Hranečník, kde odstavují svá auta řidiči z Karvinska. Funguje to tak dobře, že se musí parkoviště rozšířit. </w:t>
      </w:r>
    </w:p>
    <w:p>
      <w:pPr/>
      <w:r>
        <w:rPr>
          <w:b w:val="1"/>
          <w:bCs w:val="1"/>
        </w:rPr>
        <w:t xml:space="preserve">Miroslav Svozil, náměstek primátora Ostravy:</w:t>
      </w:r>
      <w:r>
        <w:rPr/>
        <w:t xml:space="preserve"> "Nás těší, že ten přestupní uzel začíná fungovat a chceme dát obyvatelům sousedních měst šanci tam zaparkovat a využít naší nejlepší hromadné dopravy v republice." </w:t>
      </w:r>
    </w:p>
    <w:p>
      <w:pPr/>
      <w:r>
        <w:rPr/>
        <w:t xml:space="preserve">Po rozšíření bude kapacita parkoviště dvojnásobná. Kromě standardních míst a míst pro invalidy přibyde i 7  míst pro nabíjení elektromobilů.</w:t>
      </w:r>
    </w:p>
    <w:p>
      <w:pPr/>
      <w:r>
        <w:rPr>
          <w:b w:val="1"/>
          <w:bCs w:val="1"/>
        </w:rPr>
        <w:t xml:space="preserve">Tomáš Macura, primátor Ostravy: "</w:t>
      </w:r>
      <w:r>
        <w:rPr/>
        <w:t xml:space="preserve">Krůček po krůčku se blížíme k tomu, abychom i ty zaryté automobilisty přesvědčili, aby to alespoň zkusili."</w:t>
      </w:r>
    </w:p>
    <w:p>
      <w:pPr/>
      <w:r>
        <w:rPr/>
        <w:t xml:space="preserve">Parkovací kapacita bude navýšena o 86 míst a doplněn bude také závorový systém, který už funguje na odstavném parkovišti Černý potok, kde nechávají vozy řidiči z Opavska. Současná kapacita parkoviště na Hranečníku je 83 míst. Samozřejmostí je perfektní napojení na MHD. </w:t>
      </w:r>
    </w:p>
    <w:p>
      <w:pPr/>
      <w:r>
        <w:rPr>
          <w:b w:val="1"/>
          <w:bCs w:val="1"/>
        </w:rPr>
        <w:t xml:space="preserve">Daniel Morys, ředitel Dopravního podniku Ostrava: </w:t>
      </w:r>
      <w:r>
        <w:rPr/>
        <w:t xml:space="preserve">"V rámci strategie udržitelného plánu mobility je, aby do center měst a do měst nejezdilo takové množství automobilů, jako je tomu dnes." </w:t>
      </w:r>
    </w:p>
    <w:p>
      <w:pPr/>
      <w:r>
        <w:rPr/>
        <w:t xml:space="preserve">Náklady na stavbu druhého parkoviště jsou asi 22 milionů korun. Hotovo by mělo být v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2026-01-03T01:11:42+01:00</dcterms:created>
  <dcterms:modified xsi:type="dcterms:W3CDTF">2026-01-03T01:11:42+01:00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