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29.6.2022,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vznikne nová rota aktivních záloh</w:t></w:r></w:p><w:p><w:pPr/><w:r><w:rPr><w:b w:val="1"/><w:bCs w:val="1"/></w:rPr><w:t xml:space="preserve">V Moravskoslezském kraji je nebývalý zájem o službu v aktivních zálohách. V Ostravě proto vzniká od 1. července nová tedy druhá rota, čímž vznikne největší záložnická jednotka v Ozbrojených silách České republiky.</w:t></w:r></w:p><w:p><w:pPr/><w:r><w:rPr/><w:t xml:space="preserve">V únoru letošního roku v Ostravě nebývale stoupl počet zájemců o službu v aktivních zálohách armády České republiky. Důvodem je samozřejmě hanebný útok Ruska na Ukrajinu. Občané se prý chtějí umět bránit  a zacházet se zbraněmi. U Krajského vojenského velitelství proto vznikne 1. července další rota aktivní zálohy.</w:t></w:r></w:p><w:p><w:pPr/><w:r><w:rPr><w:b w:val="1"/><w:bCs w:val="1"/></w:rPr><w:t xml:space="preserve">Jaroslav Medek, ředitel KVV Ostrava:</w:t></w:r><w:r><w:rPr/><w:t xml:space="preserve"> "Nová jednotka se bude jmenovat Rota územní obrany a bude mít kapacitu 160 míst. Počítáme s tím, že se nám ji v průběhu letošního a příštího roku podaří naplnit." </w:t></w:r></w:p><w:p><w:pPr/><w:r><w:rPr/><w:t xml:space="preserve">Stávající rota záložáků našeho kraje má asi 200 členů a je velmi dobře vycvičena. Při srovnání s profesionály už nejsou v jejich vycvičenosti téměř žádné rozdíly. Mezi záložáky jsou lidé všech možných profesí a roste i zastoupení žen. </w:t></w:r></w:p><w:p><w:pPr/><w:r><w:rPr><w:b w:val="1"/><w:bCs w:val="1"/></w:rPr><w:t xml:space="preserve">Jaroslav Medek, ředitel KVV Ostrava: </w:t></w:r><w:r><w:rPr/><w:t xml:space="preserve">,,Další prioritou je sestavit adekvátní velitelský sbor pro novou rotu, důvěru  dostanou stávající vojáci pěší roty, kteří dosahují vynikající výsledky."</w:t></w:r></w:p><w:p><w:pPr/><w:r><w:rPr/><w:t xml:space="preserve">Martin Ogořalek, Vedoucí starší důstojník Velení KVV Ostrava: "Kdo se chce stát aktivní zálohou musí být ve věku 18 - 60 let, musí být trestně bezúhonný a zdravotně způsobilý."</w:t></w:r></w:p><w:p><w:pPr/><w:r><w:rPr/><w:t xml:space="preserve">Rekrutační místo je na Matiční ulici v Ostravě. Aktivní zálohy se musejí dvakrát až třikrát ročně účastnit společných cvičení. Armáda České republiky chce kvůli bezpečnostní situaci ve světě zrychlit nábor záložáků a do roku 2030 by jich mělo přibýt ze současných 3700 na 10 tisíc. </w:t></w:r></w:p><w:p><w:pPr/><w:r><w:rPr/><w:t xml:space="preserve">---</w:t></w:r></w:p><w:p><w:pPr><w:pStyle w:val="Heading1"/></w:pPr><w:r><w:rPr><w:sz w:val="36"/><w:szCs w:val="36"/></w:rPr><w:t xml:space="preserve">Havířovská nemocnice otevřela Centrum obezity</w:t></w:r></w:p><w:p><w:pPr/><w:r><w:rPr><w:b w:val="1"/><w:bCs w:val="1"/></w:rPr><w:t xml:space="preserve">Havířovská nemocnice otevřela nové Centrum pro léčbu obezity, které se bude zabývat i poruchami výživy a metabolickými poruchami. Diagnostika bude prováděna na speciálním přístroji.</w:t></w:r></w:p><w:p><w:pPr/><w:r><w:rPr/><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w:r></w:p><w:p><w:pPr/><w:r><w:rPr><w:b w:val="1"/><w:bCs w:val="1"/></w:rPr><w:t xml:space="preserve">Norbert Schellong, ředitel Nemocnice Havířov: </w:t></w:r><w:r><w:rPr/><w:t xml:space="preserve">"Všichni jsou nějakým způsobem nemocní a mají přidružené onemocnění. Ať už kardiovaskulárního systému, cév, ale i pohybového ústrojí.  A my bychom se jim měli věnovat a sledovat jak před konzervativním procesem a případně tou bariatrickou operací, ale i zejména po něm. Aby nedocházelo k nějakému jojo efektu. Ale abychom viděli, nejen jak ten člověk hubne, ale jak se ta přidružená onemocnění projevila v rámci celého programu.” </w:t></w:r></w:p><w:p><w:pPr/><w:r><w:rPr/><w:t xml:space="preserve">Pro diagnostiku nemocnice zakoupila speciální analyzátory, který odhalí celé složení těla. </w:t></w:r></w:p><w:p><w:pPr/><w:r><w:rPr><w:b w:val="1"/><w:bCs w:val="1"/></w:rPr><w:t xml:space="preserve">Igor Satinský, primář MOJIP a vedoucí lékař centra:</w:t></w:r><w:r><w:rPr/><w:t xml:space="preserve"> "Dokáže říci, kolik pacient má procent tukové tkáně a svalové. To je pro nás nejdůležitější. Dovede určit i minerály ve skeletu v kostře. Dovede pracovat s tzv. fázovým úhlem. Je to něco, co ukazuje zdravotní stav vaší buňky. Měří to samozřejmě obsah vody, kterou má pacient v buňkách, nebo vody, kterou má mimo buňky."</w:t></w:r></w:p><w:p><w:pPr/><w:r><w:rPr/><w:t xml:space="preserve">Speciální poradenství bude také věnováno pacientům trpícím nechutenstvím a poruchami výživy například v souvislosti s onkologickou léčbou. </w:t></w:r></w:p><w:p><w:pPr/><w:r><w:rPr/><w:t xml:space="preserve">---</w:t></w:r></w:p><w:p><w:pPr><w:pStyle w:val="Heading1"/></w:pPr><w:r><w:rPr><w:sz w:val="36"/><w:szCs w:val="36"/></w:rPr><w:t xml:space="preserve">Ostrava dá na vědeckou knihovnu 150 milionů korun</w:t></w:r></w:p><w:p><w:pPr/><w:r><w:rPr><w:b w:val="1"/><w:bCs w:val="1"/></w:rPr><w:t xml:space="preserve">Ostrava přispěje na projekt vědecké knihovny 150 miliony korun. Naplní tím memorandum roku 2018, kdy se zavázalo společně s Moravskoslezským krajem a ministerstvem kultury ke společnému postupu.</w:t></w:r></w:p><w:p><w:pPr/><w:r><w:rPr/><w:t xml:space="preserve">Projekt Černá kostka, tedy nová vědecká knihovna v Ostravě, spěje k realizaci. Už samozřejmě ani zdaleka nepůjde jen o knihovnu, ale o moderní vzdělávací instituci, centrum digitalizace, vědy a inovací. Ostrava nyní naplnila memorandum s krajem a státem a zastupitelé schválili na její výstavbu dotaci 150 milionů kč. </w:t></w:r></w:p><w:p><w:pPr/><w:r><w:rPr><w:b w:val="1"/><w:bCs w:val="1"/></w:rPr><w:t xml:space="preserve">Tomáš Macura, primátor Ostravy:</w:t></w:r><w:r><w:rPr/><w:t xml:space="preserve"> „Velmi vítáme, že ke své realizaci konečně spěje dlouho odkládaný projekt nové Moravskoslezské  vědecké knihovny, a ta po mnoha desetiletích opustí své provizorní a jen málo důstojné prostory.  Připomeňme, že původní návrh architektů Kuby a Pilaře vzešlý z architektonické soutěže pochází  až z roku 2004. Svým pojetím je stále nadčasový, jakkoliv musel být s ohledem na vývoj  technologií i knihovnictví významně přepracován. Věřím, že nová knihovna jako centrum  vzdělanosti a digitalizace bude mít přesah mimo Ostravu i samotný kraj, napojí se na další  evropská centra a zařadí se mezi TOP knihovny Evropy. Finanční příspěvek města k realizaci této  stavby je podporou kultury a vzdělanosti v celém našem regionu."</w:t></w:r></w:p><w:p><w:pPr/><w:r><w:rPr/><w:t xml:space="preserve">Kromě digitalizace aktuálního knihovnického fondu budou v Černé kostce zpřístupněny také digitalizované dokumenty a artefakty  regionálních knihoven, muzeí a galerií v kraji. knihovna bude také vyvíjet a aplikovat inovace v oblasti knihovnictví a smart technologií.</w:t></w:r></w:p><w:p><w:pPr/><w:r><w:rPr><w:b w:val="1"/><w:bCs w:val="1"/></w:rPr><w:t xml:space="preserve">Ivo Vondrák, hejtman MS kraje:</w:t></w:r><w:r><w:rPr/><w:t xml:space="preserve"> „Moravskoslezský kraj trpí odlivem mladých mozků. Aby to změnil, musí mladým vzdělaným  lidem nabídnout dostatečně lákavé životní a pracovní podmínky. Černá kostka – centrum  digitalizace, vědy a inovací, jako atraktivní místo, kde by se studenti a zástupci firem mohli  setkávat a diskutovat o odborných profesních tématech, by k tomu mohla pomoci. Je to velmi  nákladná stavba. Takže díky za 150milionový příspěvek města Ostravy."</w:t></w:r></w:p><w:p><w:pPr/><w:r><w:rPr/><w:t xml:space="preserve">Celkové předpokládané náklady na realizaci projektu jsou 2 miliardy korun a výstavba je plánována  v letech 2023–2027.</w:t></w:r></w:p><w:p><w:pPr/><w:r><w:rPr/><w:t xml:space="preserve">---</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Návštěvnost byla velká a pro nás velmi potěšivá.” </w:t></w:r></w:p><w:p><w:pPr/><w:r><w:rPr><w:b w:val="1"/><w:bCs w:val="1"/></w:rPr><w:t xml:space="preserve">Lucie Baránková Vilamová (ANO), starostka MOb Ostrava-Poruba: </w:t></w:r><w:r><w:rPr/><w:t xml:space="preserve">“Je to tak velká akce, kterou Poruba roky nezažila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“Konečně je to v Porubě taková věc. Ještě tu mohlo zůstat Cirkulum, protože v centru to stojí, je to horší. Tady je mnohem lepší atmosféra. Mnohem lepší atmosféra.”</w:t></w:r></w:p><w:p><w:pPr/><w:r><w:rPr/><w:t xml:space="preserve">“Poruba je krásná. To je taková Shanzelize naše ostravská, takže to se mi tady líbí. Je tu trošku horko pro mě, Ale je tu spousta lidí a vypadá to, že se všichni veselí, tak to je skvělé.”</w:t></w:r></w:p><w:p><w:pPr/><w:r><w:rPr/><w:t xml:space="preserve">Součástí Festivalu v ulicích byl také vinný festival a festival dýmek a nechyběla spousta atrakcí i pro děti.</w:t></w:r></w:p><w:p><w:pPr/><w:r><w:rPr/><w:t xml:space="preserve">---</w:t></w:r></w:p><w:p><w:pPr><w:pStyle w:val="Heading1"/></w:pPr><w:r><w:rPr><w:sz w:val="36"/><w:szCs w:val="36"/></w:rPr><w:t xml:space="preserve">Školní hřiště v Novém Jičíně bude i s inline dráhou</w:t></w:r></w:p><w:p><w:pPr/><w:r><w:rPr><w:b w:val="1"/><w:bCs w:val="1"/></w:rPr><w:t xml:space="preserve">Ještě před začátkem prázdnin začala v Novém Jičíně rekonstrukce hřiště u základní školy Dlouhá. Na podzim si tu žáci a také lidé z blízkého sídliště užijí i nové prvky, například inline dráhu nebo workout.</w:t></w:r></w:p><w:p><w:pPr/><w:r><w:rPr/><w:t xml:space="preserve">Hřiště za novojičínskou školou na Dlouhé ulici bylo již delší dobu v neutěšeném stavu, který završilo jeho využití jako parkoviště během rekonstrukce nedaleko krytého stání v Loučce. Také proto se dočkalo rekonstrukce. </w:t></w:r></w:p><w:p><w:pPr/><w:r><w:rPr><w:b w:val="1"/><w:bCs w:val="1"/></w:rPr><w:t xml:space="preserve">Ladislav Gróf, ředitel ZŠ a MŠ Jubilejní a Dlouhá Nový Jičín: </w:t></w:r><w:r><w:rPr/><w:t xml:space="preserve">“Zachován zde bude atletický ovál, kde budou běžecké tartanové dráhy, uprostřed bude oplocené víceúčelové hřiště pro míčové sporty, zčásti tu bude zachován travnatý povrch. Na okrajích bude workoutové hřiště a hřiště s dětskými prvky.” </w:t></w:r></w:p><w:p><w:pPr/><w:r><w:rPr/><w:t xml:space="preserve">Ty bude využívat družina i mateřinka, která je součástí školy. Lákadlem nejen pro žáky bude dráha pro inline bruslaře. </w:t></w:r></w:p><w:p><w:pPr/><w:r><w:rPr><w:b w:val="1"/><w:bCs w:val="1"/></w:rPr><w:t xml:space="preserve">Ondřej Syrovátka (ZELENÍ), 2. místostarosta Nového Jičína: </w:t></w:r><w:r><w:rPr/><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w:r></w:p><w:p><w:pPr/><w:r><w:rPr/><w:t xml:space="preserve">Rekonstrukci hřiště financuje město, stát bude 17 milionu 200 tisíc korun bez daně. </w:t></w:r></w:p><w:p><w:pPr/><w:r><w:rPr><w:b w:val="1"/><w:bCs w:val="1"/></w:rPr><w:t xml:space="preserve">Ondřej Syrovátka (ZELENÍ), 2. místostarosta Nového Jičína: </w:t></w:r><w:r><w:rPr/><w:t xml:space="preserve">“Tady vidíme, že se momentálně instaluje retenční nádrž, která bude shromažďovat vodu z celého toho sportoviště a zároveň v případě přebytků se s ní také bude moci zavlažovat celý ten areál.”</w:t></w:r></w:p><w:p><w:pPr/><w:r><w:rPr/><w:t xml:space="preserve">Celá stavba bude hotova na přelomu září a října.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2026-07-20T20:11:58+02:00</dcterms:created>
  <dcterms:modified xsi:type="dcterms:W3CDTF">2026-07-20T20:11:58+02:00</dcterms:modified>
</cp:coreProperties>
</file>

<file path=docProps/custom.xml><?xml version="1.0" encoding="utf-8"?>
<Properties xmlns="http://schemas.openxmlformats.org/officeDocument/2006/custom-properties" xmlns:vt="http://schemas.openxmlformats.org/officeDocument/2006/docPropsVTypes"/>
</file>