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Filip Burša, staniční lékař KARIM FNO a LF OU: ECMO centrum FNO pečuje o pacienty napříč MSK</w:t>
      </w:r>
    </w:p>
    <w:p>
      <w:pPr/>
      <w:r>
        <w:rPr>
          <w:b w:val="1"/>
          <w:bCs w:val="1"/>
        </w:rPr>
        <w:t xml:space="preserve">Renáta Eleonora Orlíková, TV Polar: </w:t>
      </w:r>
      <w:r>
        <w:rPr/>
        <w:t xml:space="preserve">Pomocí ECMO lze u pacientů v kritickém stavu na omezenou dobu nahradit funkci srdce i plic. Principy metody včetně toho, co ECMO centrum Ostrava nabízí, se dozvíte už za chvíli od staničního lékaře Kliniky anesteziologie, resuscitace a intenzivní medicíny Fakultní nemocnice Ostrava a Lékařské fakulty Ostravské univerzity Filipa Burše. Dobrý den, vítejte.</w:t>
      </w:r>
    </w:p>
    <w:p>
      <w:pPr/>
      <w:r>
        <w:rPr>
          <w:b w:val="1"/>
          <w:bCs w:val="1"/>
        </w:rPr>
        <w:t xml:space="preserve">Filip Burša, staniční lékař, KARIM FNO: </w:t>
      </w:r>
      <w:r>
        <w:rPr/>
        <w:t xml:space="preserve">Dobrý den.</w:t>
      </w:r>
    </w:p>
    <w:p>
      <w:pPr/>
      <w:r>
        <w:rPr>
          <w:b w:val="1"/>
          <w:bCs w:val="1"/>
        </w:rPr>
        <w:t xml:space="preserve">Renáta Eleonora Orlíková, TV Polar: </w:t>
      </w:r>
      <w:r>
        <w:rPr/>
        <w:t xml:space="preserve">Pane doktore, na začátek, můžete tedy vysvětlit ve zkratce, jak metoda ECMO funguje a kteří pacienti podporu pomocí ECMO potřebují?</w:t>
      </w:r>
    </w:p>
    <w:p>
      <w:pPr/>
      <w:r>
        <w:rPr>
          <w:b w:val="1"/>
          <w:bCs w:val="1"/>
        </w:rPr>
        <w:t xml:space="preserve">Filip Burša, staniční lékař, KARIM FNO: </w:t>
      </w:r>
      <w:r>
        <w:rPr/>
        <w:t xml:space="preserve">Jak už jste uvedla, jedná se o pacienty v kritickém stavu, kterým selhává funkce srdce, nebo plic či srdce i plic dohromady. Jedná se o přístroj, který překlenuje toto období podporou, kdy v podstatě je z pacienta pomocí speciálních kanyl čerpána krev a tato krev je okysličená v oxygenátoru a v tom přístroji ECMO ta krev je potom vrácena zpět pacientovi. V další speciální kanylou a ta konfigurace záleží na tom, zdali se jedná o podporu jenom srdce, nebo i podporu plic. Jedná se o podporu a náhradu těchto životně důležitých funkcí přístrojem, který stojí vedle lůžka pacienta.</w:t>
      </w:r>
    </w:p>
    <w:p>
      <w:pPr/>
      <w:r>
        <w:rPr>
          <w:b w:val="1"/>
          <w:bCs w:val="1"/>
        </w:rPr>
        <w:t xml:space="preserve">Renáta Eleonora Orlíková, TV Polar: </w:t>
      </w:r>
      <w:r>
        <w:rPr/>
        <w:t xml:space="preserve">Jak dlouho na tom přístroji ten pacient může být? Je ta doba nějak dána?</w:t>
      </w:r>
    </w:p>
    <w:p>
      <w:pPr/>
      <w:r>
        <w:rPr>
          <w:b w:val="1"/>
          <w:bCs w:val="1"/>
        </w:rPr>
        <w:t xml:space="preserve">Filip Burša, staniční lékař, KARIM FNO: </w:t>
      </w:r>
      <w:r>
        <w:rPr/>
        <w:t xml:space="preserve">Ta doba není úplně přesně určena. Záleží, za jakou dobu jeho vlastní orgány budou mít funkci takovou, že budou moci převzít tu práci, kterou fyziologicky vykonávají. To znamená, kdy začne srdce fungovat opět jako pumpa dostatečným způsobem a kdy plíce začnou dýchat a okysličovadla krev.</w:t>
      </w:r>
    </w:p>
    <w:p>
      <w:pPr/>
      <w:r>
        <w:rPr>
          <w:b w:val="1"/>
          <w:bCs w:val="1"/>
        </w:rPr>
        <w:t xml:space="preserve">Renáta Eleonora Orlíková, TV Polar: </w:t>
      </w:r>
      <w:r>
        <w:rPr/>
        <w:t xml:space="preserve">Je ten přechod nějak postupný? Nebo můžete odpojit toho pacienta najednou a on vlastně naskočí, v uvozovkách?</w:t>
      </w:r>
    </w:p>
    <w:p>
      <w:pPr/>
      <w:r>
        <w:rPr>
          <w:b w:val="1"/>
          <w:bCs w:val="1"/>
        </w:rPr>
        <w:t xml:space="preserve">Filip Burša, staniční lékař, KARIM FNO: </w:t>
      </w:r>
      <w:r>
        <w:rPr/>
        <w:t xml:space="preserve">Určitě najednou úplně ne. Dá se samozřejmě v dnešní době velice pečlivě monitorovat jak ty srdeční, tak ty plicní funkce. Ta intenzita té podpory může být v čase nastavována přímo na míru tomu pacientovi.</w:t>
      </w:r>
    </w:p>
    <w:p>
      <w:pPr/>
      <w:r>
        <w:rPr>
          <w:b w:val="1"/>
          <w:bCs w:val="1"/>
        </w:rPr>
        <w:t xml:space="preserve">Renáta Eleonora Orlíková, TV Polar: </w:t>
      </w:r>
      <w:r>
        <w:rPr/>
        <w:t xml:space="preserve">Rehabilitace potom trvá jak dlouho a jaká je?</w:t>
      </w:r>
    </w:p>
    <w:p>
      <w:pPr/>
      <w:r>
        <w:rPr>
          <w:b w:val="1"/>
          <w:bCs w:val="1"/>
        </w:rPr>
        <w:t xml:space="preserve">Filip Burša, staniční lékař, KARIM FNO: </w:t>
      </w:r>
      <w:r>
        <w:rPr/>
        <w:t xml:space="preserve">Zase záleží na to, o jakého pacienta se jedná. Ti pacienti s podporou srdeční většinou jsou na této podpoře v řádu dní nebo několika krátkých týdnů. Ti pacienti s poruchou plicních funkcí mohou na tom přístroji strávit řady týdnů i měsíců.</w:t>
      </w:r>
    </w:p>
    <w:p>
      <w:pPr/>
      <w:r>
        <w:rPr>
          <w:b w:val="1"/>
          <w:bCs w:val="1"/>
        </w:rPr>
        <w:t xml:space="preserve">Renáta Eleonora Orlíková, TV Polar: </w:t>
      </w:r>
      <w:r>
        <w:rPr/>
        <w:t xml:space="preserve">Co všechno ECMO centrum ve fakultní nemocnice nabízí a jak spolupracuje s ostatními nemocnicemi v rámci Moravskoslezského kraje?</w:t>
      </w:r>
    </w:p>
    <w:p>
      <w:pPr/>
      <w:r>
        <w:rPr>
          <w:b w:val="1"/>
          <w:bCs w:val="1"/>
        </w:rPr>
        <w:t xml:space="preserve">Filip Burša, staniční lékař, KARIM FNO: </w:t>
      </w:r>
      <w:r>
        <w:rPr/>
        <w:t xml:space="preserve">Tak ECMO Centrum v Ostravě je komplexním ECMO centrem pro dospělé pacienty, takže to portfolio služeb je opravdu široké. Nejedná se o služby nebo podporu pro pacienty, kteří jsou jenom ve fakultní nemocnici hospitalizovaní nebo přijatí, ale cestou konzultací, které běží v režimu 24/7, jsme schopni nabídnout ty konzultace a ty služby nemocnicím v celém Severomoravském kraji. Základní rovinou je ta konzultace, a pokud tedy se shodneme na tom, že ten pacient vyžaduje tuto podporu, jsme schopni i pro toho pacienta přijet a pomocí přístroje zahájit tu podporu už mimo fakultní nemocnici v té dané referující nemocnici.</w:t>
      </w:r>
    </w:p>
    <w:p>
      <w:pPr/>
      <w:r>
        <w:rPr>
          <w:b w:val="1"/>
          <w:bCs w:val="1"/>
        </w:rPr>
        <w:t xml:space="preserve">Renáta Eleonora Orlíková, TV Polar: </w:t>
      </w:r>
      <w:r>
        <w:rPr/>
        <w:t xml:space="preserve">Asi nejvíce jste byli vytíženi v době covidové pandemie. Kolik jste tak obsloužili pacientů?</w:t>
      </w:r>
    </w:p>
    <w:p>
      <w:pPr/>
      <w:r>
        <w:rPr>
          <w:b w:val="1"/>
          <w:bCs w:val="1"/>
        </w:rPr>
        <w:t xml:space="preserve">Filip Burša, staniční lékař, KARIM FNO: </w:t>
      </w:r>
      <w:r>
        <w:rPr/>
        <w:t xml:space="preserve">Zejména se jednalo tedy o pacienty, kteří potřebovali podporu funkce plic. V roce 2021 jsme obslouží devadesát pacientů pomocí této metody, takže to je číslo, které je téměř dvojnásobné oproti nějakému běžnému stavu.</w:t>
      </w:r>
    </w:p>
    <w:p>
      <w:pPr/>
      <w:r>
        <w:rPr>
          <w:b w:val="1"/>
          <w:bCs w:val="1"/>
        </w:rPr>
        <w:t xml:space="preserve">Renáta Eleonora Orlíková, TV Polar: </w:t>
      </w:r>
      <w:r>
        <w:rPr/>
        <w:t xml:space="preserve">Já Vám děkuji za rozhovor a my pokračujeme dalším tématem.</w:t>
      </w:r>
    </w:p>
    <w:p>
      <w:pPr/>
      <w:r>
        <w:rPr>
          <w:b w:val="1"/>
          <w:bCs w:val="1"/>
        </w:rPr>
        <w:t xml:space="preserve">Filip Burša, staniční lékař, KARIM FNO: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2025-12-24T20:08:17+01:00</dcterms:created>
  <dcterms:modified xsi:type="dcterms:W3CDTF">2025-12-24T20:08:17+01:00</dcterms:modified>
</cp:coreProperties>
</file>

<file path=docProps/custom.xml><?xml version="1.0" encoding="utf-8"?>
<Properties xmlns="http://schemas.openxmlformats.org/officeDocument/2006/custom-properties" xmlns:vt="http://schemas.openxmlformats.org/officeDocument/2006/docPropsVTypes"/>
</file>