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Váleční veteráni mají v Ostravě svůj památník</w:t>
      </w:r>
    </w:p>
    <w:p>
      <w:pPr/>
      <w:r>
        <w:rPr>
          <w:b w:val="1"/>
          <w:bCs w:val="1"/>
        </w:rPr>
        <w:t xml:space="preserve">Jak už z našeho zpravodajství asi víte, v Ostravě budou mít váleční veteráni svůj památník. Jeho autorka Pavla Sceranková byla vybrána na základě výtvarně-architektonické soutěže a v pátek bylo dílo slavnostně představeno veřejnosti. Památník se nachází v  parku Československých letců.</w:t>
      </w:r>
    </w:p>
    <w:p>
      <w:pPr/>
      <w:r>
        <w:rPr/>
        <w:t xml:space="preserve">Park Čs. letců v centru Ostravy ozdobilo zajímavé umělecké dílo. Jde o památník válečných veteránů, který vytvořila sochařka Pavla Sceranková a vyhrála s ním výtvarně-architektonickou soutěž. </w:t>
      </w:r>
    </w:p>
    <w:p>
      <w:pPr/>
      <w:r>
        <w:rPr>
          <w:b w:val="1"/>
          <w:bCs w:val="1"/>
        </w:rPr>
        <w:t xml:space="preserve">Pavla Sceranková, autorka památníku: </w:t>
      </w:r>
      <w:r>
        <w:rPr/>
        <w:t xml:space="preserve">„Chtěla jsem vytvořit takové místo paměti, do kterého může divák vstoupit a symbolicky v něm  projít kus cesty společně s těmi, kteří nesou zkušenost války a jsou ochotni položit svůj život za  hodnoty, které sdílí naše společenství.“</w:t>
      </w:r>
    </w:p>
    <w:p>
      <w:pPr/>
      <w:r>
        <w:rPr/>
        <w:t xml:space="preserve">Na uměleckém řešení se podílel také spisovatel a básník Ondřej Buddeus. Památník tvoří tři kužely, se kterými se dá pohybovat v žulových drahách. V okruží jsou vepsána slova veteránů, která zachycují jejich osobní zkušenost. </w:t>
      </w:r>
    </w:p>
    <w:p>
      <w:pPr/>
      <w:r>
        <w:rPr>
          <w:b w:val="1"/>
          <w:bCs w:val="1"/>
        </w:rPr>
        <w:t xml:space="preserve">Ondřej Buddeus, spisovatel: </w:t>
      </w:r>
      <w:r>
        <w:rPr/>
        <w:t xml:space="preserve">„Snažili  jsme se, aby výběr výrazů, obratů a motivů byl věcný, důstojný, s naprostým respektem k  bojovnicím a bojovníkům, jejich příběhům a zkušenostem, vojenským i osobním hodnotám a  abychom se – slovy jednoho z veteránů – nedopustili žádného ‘hraní na city’.“</w:t>
      </w:r>
    </w:p>
    <w:p>
      <w:pPr/>
      <w:r>
        <w:rPr/>
        <w:t xml:space="preserve">Na začátky myšlenky na vybudování tohoto památníku zavzpomínal Jaroslav Hrabec, který tehdy velel Krajskému vojenskému velitelství Ostrava.</w:t>
      </w:r>
    </w:p>
    <w:p>
      <w:pPr/>
      <w:r>
        <w:rPr>
          <w:b w:val="1"/>
          <w:bCs w:val="1"/>
        </w:rPr>
        <w:t xml:space="preserve">Jaroslav Hrabec, zástupce velitele teritoriálního vojenského velitelství Tábor:</w:t>
      </w:r>
      <w:r>
        <w:rPr/>
        <w:t xml:space="preserve"> "V roce 2013 byl poprvé veřejně komunikován návrh na výstavbu Památníku válečným  veteránům, který by spojil tři etapy historie našeho veteránství, a poprvé by v rámci České  republiky připomínal i vojáky Armády České republiky – naše novodobé veterány. Výsledná  podoba památníku je nejen připomenutím vojáků, kteří v minulosti prošli válečnými konflikty,  kteří jsou aktuálně příslušníky armádních misí, ale svojí nadčasovostí je i dílem, které bude vždy  vyjadřovat respekt vojákům, kteří budou plnit své úkoly při nasazení v zahraniční.“</w:t>
      </w:r>
    </w:p>
    <w:p>
      <w:pPr/>
      <w:r>
        <w:rPr/>
        <w:t xml:space="preserve">Podole autorky je památník nejpůsobivější po setmění, kdy se slova veteránů na kruzích rozsvítí a oddají dílu zvláštní atmosféru.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Výstavba Sagapo v Bruntále byla dokončena</w:t>
      </w:r>
    </w:p>
    <w:p>
      <w:pPr/>
      <w:r>
        <w:rPr>
          <w:b w:val="1"/>
          <w:bCs w:val="1"/>
        </w:rPr>
        <w:t xml:space="preserve">V Bruntále bylo slavnostně otevřeno nové středisko organizace Sagapo, která poskytuje pomoc lidem s mentálním postižením. Ve třech nových domcích získá moderní bydlení osmnáct klientů, terapeutická dílna pak bude sloužit dalším padesáti.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</w:t>
      </w:r>
      <w:r>
        <w:rPr/>
        <w:t xml:space="preserve"> 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 Výstavba nového Sagapa začala před dvěma lety. Nejprve bylo nutné demolovat původní nevyhovující zchátralé objekty.  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</w:t>
      </w:r>
      <w:r>
        <w:rPr/>
        <w:t xml:space="preserve"> „Krásné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„Transformuje naši sociální péči, to znamená, že odstupujeme od těch, řekněme bývalých domovů. To je svým způsobem revoluční čin.“</w:t>
      </w:r>
    </w:p>
    <w:p>
      <w:pPr/>
      <w:r>
        <w:rPr>
          <w:b w:val="1"/>
          <w:bCs w:val="1"/>
        </w:rPr>
        <w:t xml:space="preserve">Martin Henč (ANO), místostarosta Bruntálu</w:t>
      </w:r>
      <w:r>
        <w:rPr/>
        <w:t xml:space="preserve">: “Díky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p>
      <w:pPr/>
      <w:r>
        <w:rPr/>
        <w:t xml:space="preserve">---</w:t>
      </w:r>
    </w:p>
    <w:p>
      <w:pPr/>
      <w:r>
        <w:rPr/>
        <w:t xml:space="preserve">Zprávy krátké 1. 7. 2022 16 h 1</w:t>
      </w:r>
    </w:p>
    <w:p>
      <w:pPr/>
      <w:r>
        <w:rPr/>
        <w:t xml:space="preserve">Ve čtvrtek odpoledne došlo v Bohumíně k tragické události. V místním jezeře Vrbice utonul mladistvý hoch. Okolnosti této události prověřují kriminalisté. Vzhledem k věku oběti a s ohledem na citlivost případu více informací policie nesdělila. </w:t>
      </w:r>
    </w:p>
    <w:p>
      <w:pPr/>
      <w:r>
        <w:rPr/>
        <w:t xml:space="preserve">Tíživé situace desítek lidí z Moravskoslezského kraje využili dva muži z Ostravska. Rafinovanými podvody je připravili o jejich poslední peníze, mnohé ještě více zadlužili. Mimo jiné je přiměli k vyzrazení údajů k internetovému bankovnictví. Jde o jeden z prvních případů tohoto druhu, který se dostal až před soud.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Honička s policisty skončila u šraněk v Polance</w:t>
      </w:r>
    </w:p>
    <w:p>
      <w:pPr/>
      <w:r>
        <w:rPr>
          <w:b w:val="1"/>
          <w:bCs w:val="1"/>
        </w:rPr>
        <w:t xml:space="preserve">Ujíždět policistům se nevyplácí. Přesvědčil se o tom řidič vozidla Audi, kterého se snažila zastavit hlídka v Ostravě-Porubě. Místo aby zastavil, šlápl na plyn a po desetikilometrové honičce ho zastavili železniční závory v Polance. Ukázalo se, že v kufru veze kompletní varnu pervitinu.</w:t>
      </w:r>
    </w:p>
    <w:p>
      <w:pPr/>
      <w:r>
        <w:rPr/>
        <w:t xml:space="preserve">Policisté z oddělení hlídkové služby projížděli svůj rajón a na ulici Martinovské v Ostravě-Porubě poznali řidiče vozidla Audi. Tento muž byl totiž mnohokrát soudně trestán a tak ho osobně znali a věděli, že má stanoven zákaz řízení a za volantem tedy nemá co dělat.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"Díky osobní znalosti věděli, že se jedná o muže, který má zákaz řízení.  Rozhodli se ho zastavit a zkontrolovat."</w:t>
      </w:r>
    </w:p>
    <w:p>
      <w:pPr/>
      <w:r>
        <w:rPr/>
        <w:t xml:space="preserve">Když ho chtěli zastavit, zareagoval přesně opačně, než měl a na plný plyn začal ujíždět. Počínal si velmi nebezpečně vůči ostatním účastníkům silničního provozu a například frekventovanou křižovatku na vozovně projel na červenou.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"Svou zběsilou a nebezpečnou jízdou vjel do jednosměrky, křižovatku projel na červenou,  ale také v několika případech ohrozil jak protijedoucí vozidla, tak všechny účastníky silničního  provozu."</w:t>
      </w:r>
    </w:p>
    <w:p>
      <w:pPr/>
      <w:r>
        <w:rPr/>
        <w:t xml:space="preserve">V Polance se dostal do pasti. Když dojel k železničnímu přejezdu, zrovna totiž projížděl vlak a  tak mu nezbylo nic jiného, než zastavit.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"Potvrdilo se, že se skutečně jedná o 38letého muže, který má platný zákaz řízení až do roku 2027.  Dobrovolně se podrobil dechové zkoušce na přítomnost alkoholu s negativním výsledkem. Test na  drogy byl pozitivní. Muži zákona následně provedli kontrolu a prohlídku vozidla, při které odhalili  jak nádoby pro nelegální výrobu drog, tak chemikálie, vařič, digitální váhu, kanystr, ale také  samotné bílé krystalické látky."</w:t>
      </w:r>
    </w:p>
    <w:p>
      <w:pPr/>
      <w:r>
        <w:rPr/>
        <w:t xml:space="preserve">Muž byl obviněn ze dvou trestných činů. Vzhledem k tomu, že jde o 19 krát trestaného recidivistu, skončil ve vazbě a hrozí mu až 10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informační systém ve Slezské nemocnici</w:t>
      </w:r>
    </w:p>
    <w:p>
      <w:pPr/>
      <w:r>
        <w:rPr>
          <w:b w:val="1"/>
          <w:bCs w:val="1"/>
        </w:rPr>
        <w:t xml:space="preserve">Návštěvníci Slezské nemocnice v Opavě se mohou v rozlehlém areálu lépe orientovat díky novému navigačnímu systému. Na elektronické tabuli, která se nachází u vstupu, si mohou v 3D zobrazení vyhledat cestu na konkrétní oddělení či do ambulance.</w:t>
      </w:r>
    </w:p>
    <w:p>
      <w:pPr/>
      <w:r>
        <w:rPr/>
        <w:t xml:space="preserve">  Elektronická  tabule je umístěna u hlavního vstupu do areálu Slezské  nemocnice, na budově vrátnice. Lidem, kteří  nevědí, kudy přesně se vydat, může tento informační systém  pomoci.</w:t>
      </w:r>
    </w:p>
    <w:p>
      <w:pPr/>
      <w:r>
        <w:rPr>
          <w:b w:val="1"/>
          <w:bCs w:val="1"/>
        </w:rPr>
        <w:t xml:space="preserve">Karel  Siebert, ředitel Slezské nemocnice v Opavě: „</w:t>
      </w:r>
      <w:r>
        <w:rPr/>
        <w:t xml:space="preserve">Naše  nemocnice je tvořena víc jak 25 pavilony a je na ploše asi 10  hektarů. Z důvodu zlepšení orientace pro naše pacienty jsme se  rozhodli vybudovat nový navigační systém."</w:t>
      </w:r>
    </w:p>
    <w:p>
      <w:pPr/>
      <w:r>
        <w:rPr/>
        <w:t xml:space="preserve">Způsob  vyhledávání je jednoduchý a podobá se vyhledávání na  internetu. Obrazovka je dotyková, takže najít správný směr je  otázkou několika kliků.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„Požadované  pracoviště vyhledáme zadáním klíčového slova do vyhledávacího  řádku, a otevře se nám klávesnice.“</w:t>
      </w:r>
    </w:p>
    <w:p>
      <w:pPr/>
      <w:r>
        <w:rPr/>
        <w:t xml:space="preserve">Pak  je možné sem napsat nejen konkrétní ambulanci či oddělení, ale  také vyplnit třeba název vyšetření nebo úkonu, kvůli kterému  se dotyčný chystá zařízení navštívit. Poté se v 3D plánu  celého areálu zobrazí cesta k cíli.</w:t>
      </w:r>
    </w:p>
    <w:p>
      <w:pPr/>
      <w:r>
        <w:rPr>
          <w:b w:val="1"/>
          <w:bCs w:val="1"/>
        </w:rPr>
        <w:t xml:space="preserve">návštěvnice  nemocnice:</w:t>
      </w:r>
      <w:r>
        <w:rPr/>
        <w:t xml:space="preserve">  „Hledala jsem infekční oddělení, nevěděla jsem kudy jít, tak  jsem si to našla tady, na informační tabuli.“</w:t>
      </w:r>
    </w:p>
    <w:p>
      <w:pPr/>
      <w:r>
        <w:rPr/>
        <w:t xml:space="preserve">Způsobů,  jak zadávat hledaná místa, je několik. Praktickým pomocníkem je  našeptávač, tedy nabídka výrazů, které lze použít.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„Náš  informační systém umožňuje vyhledávat požadované pracoviště  zadáním přímo názvu oddělení, případně zadáním klíčového  slova, včetně slangových a obecně známých výrazů.“</w:t>
      </w:r>
    </w:p>
    <w:p>
      <w:pPr/>
      <w:r>
        <w:rPr/>
        <w:t xml:space="preserve">Ve  spodní liště obrazovky mohou být zveřejňovány aktuální  informace. Např. o zákazu návštěv či uzavření určitých  oddělení. A to se bude nyní hodit. Tento čas je ve Slezské  nemocnici totiž ve znamení hned několika rekonstrukcí. Úpravy  čekají např. infekční a dětské oddělení nebo onkologii. O  uzavření či přestěhování může systém informovat.</w:t>
      </w:r>
    </w:p>
    <w:p>
      <w:pPr/>
      <w:r>
        <w:rPr/>
        <w:t xml:space="preserve">Elektronický  informační systém vyvinula TV Polar ve spolupráci se Slezskou  nemocnicí. Prozatím je jedna obrazovka nainstalována u hlavního  vstupu do nemocnice z ulice Rybova. Pokud se osvědčí, bude mít  své místo také u bočního vchodu z ulice Olomoucké.</w:t>
      </w:r>
    </w:p>
    <w:p>
      <w:pPr/>
      <w:r>
        <w:rPr/>
        <w:t xml:space="preserve">---</w:t>
      </w:r>
    </w:p>
    <w:p>
      <w:pPr/>
      <w:r>
        <w:rPr/>
        <w:t xml:space="preserve">Zprávy krátké 1. 7. 2022 16 h 2</w:t>
      </w:r>
    </w:p>
    <w:p>
      <w:pPr/>
      <w:r>
        <w:rPr/>
        <w:t xml:space="preserve">Silnice mezi Starou Bělou a Klimkovicemi je po více než roční rekonstrukci hotová. Ocení to hlavně lidé z Polanky nad Odrou, kteří tak mají krásně opravený průtah obcí. Celý projekt vyšel na více než 81 milionů korun, z 85 % jej pokryla dotace z 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Část první etapy obchvatu města už je v provozu</w:t>
      </w:r>
    </w:p>
    <w:p>
      <w:pPr/>
      <w:r>
        <w:rPr>
          <w:b w:val="1"/>
          <w:bCs w:val="1"/>
        </w:rPr>
        <w:t xml:space="preserve">Část první etapy obchvatu Frýdku-Místku už je v provozu. Řidiči tak nově projedou mezi dálnicí D56 od Ostravy směrem na Frýdlant nad Ostravicí a zpět. Napojení směrem na Příbor je stále postiženo soudním zrušením stavebního povolení. Kompletně by měl být obchvat hotový do konce roku.</w:t>
      </w:r>
    </w:p>
    <w:p>
      <w:pPr/>
      <w:r>
        <w:rPr/>
        <w:t xml:space="preserve">Tento kamion byl úplně prvním vozidlem, které vjelo na  otevřenou část první etapy obchvatu Frýdku-Místku.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"Pouštíme vozidla v tuto chvíli na tu severojižní část  toho obchvatu. To znamená po dálnici D56 a D48, zatím ještě v omezeném režimu.  Je to víceméně průjezd stavbou, kdy ta stavba je v tuto chvíli připravena na  to, aby zde mohly vozidla už bezpečně plynule projet. To znamená, že pro nás je  důležité, že na ty prázdniny, alespoň tady v tomto směru sever – jih, dokážeme  Frýdku-Místku odlehčit."</w:t>
      </w:r>
    </w:p>
    <w:p>
      <w:pPr/>
      <w:r>
        <w:rPr/>
        <w:t xml:space="preserve">Frýdek-Místek extrémně zatěžuje tranzitní a kamionová doprava.  Městem denně projede na 40 tisíc aut. Na obchvat se tady čeká desítky let. </w:t>
      </w:r>
    </w:p>
    <w:p>
      <w:pPr/>
      <w:r>
        <w:rPr>
          <w:b w:val="1"/>
          <w:bCs w:val="1"/>
        </w:rPr>
        <w:t xml:space="preserve">Jakub Míček (ANO) náměstek primátora Frýdku-Místku:</w:t>
      </w:r>
      <w:r>
        <w:rPr/>
        <w:t xml:space="preserve"> "Těšíme se na to, až se konečně auta z Frýdlantské a Beskydské  ulice dostanou na obchvat a nebudou zatěžovat město, konkrétně Místek. Takže  očekáváme a budeme monitorovat ten pokles té dopravy na těchto dvou ulicích.  Věřím v to, že bude výrazný, že to půjde poznat třeba i na kruháči u  místeckého Lidlu."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historická chvíle pro město. Před 27 lety se rozhodovalo  zastupitelstvo mezi jižní a severní variantou. Byla schválena jižní varianta,  já jsem byl v tom zastupitelstvu, které to schválilo a jsem strašně rád,  že se nakonec zrealizovala. Já jsem strašně rád, že jsme se dočkali po tolika letech a  doufám, že ucítí všichni, kteří za tu jižní variantu bojovali, zadostiučinění,  že takto nakonec to všechno dobře dopadlo."</w:t>
      </w:r>
    </w:p>
    <w:p>
      <w:pPr/>
      <w:r>
        <w:rPr/>
        <w:t xml:space="preserve">Otevřený úsek má zhruba 5 kilometrů. Kvůli soudem zrušenému  stavebního povolení zatím není možné zajistit přímé napojení směrem na Příbor.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"Bylo zrušeno soudem na začátku dálnice D48, na začátku  tohoto obchvatu, kde zhruba nějakých 50 metrů nám chybí k tomu, abychom  dokázali tu část zprovoznit."</w:t>
      </w:r>
    </w:p>
    <w:p>
      <w:pPr/>
      <w:r>
        <w:rPr/>
        <w:t xml:space="preserve">Ředitelství silnic a dálnic počítá s tím, že chybějící  stavební povolení by mělo získat někdy v průběhu července a k samotnému  otevření tahu na Příbor by mělo dojít zhruba v září.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"Předpokládáme, že by teda toho 3. 9. by se mohla tato první  etapa spustit plnohodnotně, včetně dálnice D56, bez jakéhokoliv dopravního  omezení."</w:t>
      </w:r>
    </w:p>
    <w:p>
      <w:pPr/>
      <w:r>
        <w:rPr/>
        <w:t xml:space="preserve">Druhá etapa obchvatu se už staví legislativně bez omezení. Komplikací  je pouze sesuv půdy, který se odstraňuje a musí se zajistit svah. Přesto chce ŘSD  dodržet termín a do konce roku obchvat kompletně otevřít.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"Věřím, že ty harmonogramy a práce jsou nastaveny tak, že se  to povede. To znamená, v prosinci letošního roku zprovozníme obchvat Frýdku-Místku  jako celek, i když v té části toho sesuvu a následného mostu, pouze v polovičním  profilu, ale myslím si, že i tak to pro občany Frýdku-Místku bude skutečně  obrovská úleva."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                      Poté přijde to nejdůležitější. To, abychom ulici Hlavní vrátili  lidem. A udělali tam úpravy, které zachovají její dopravní obslužnost. Čili  nebude to o tom, že bychom chtěli nějak omezit tu dopravu v rámci města,  ale poté, co vytěsníme opravdu veškerý tranzit, a i ty úpravy by k tomu měly  vézt, aby nikdo, kdo pojede z Polska do Rakouska a naopak, aby do toho  města nevjel. Tak, abychom mohli udělat úpravy, že se bude dát přejít v úrovni.  Nebudou tam třeba všechny podchody, napojí se některé ulice, vzniknou třeba pruhy  pro městskou hromadnou dopravu, aby se dalo dostat z Frýdku do Místku  rychleji."</w:t>
      </w:r>
    </w:p>
    <w:p>
      <w:pPr/>
      <w:r>
        <w:rPr/>
        <w:t xml:space="preserve">Město si na možnosti úprav ulice Hlavní nechalo zpracovat studii  od Českého vysokého učení technického.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7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2026-09-07T01:20:54+02:00</dcterms:created>
  <dcterms:modified xsi:type="dcterms:W3CDTF">2026-09-07T01:20:54+02:00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