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vznikne nová městská čtvrť Pod Žofinkou</w:t>
      </w:r>
    </w:p>
    <w:p>
      <w:pPr/>
      <w:r>
        <w:rPr>
          <w:b w:val="1"/>
          <w:bCs w:val="1"/>
        </w:rPr>
        <w:t xml:space="preserve">V Ostravě by měla vzniknout nová městská čtvrť. Propojí centrum s Dolní oblastí Vítkovic a díky tomu tak bude využit brownfield po průmyslové výrobě. Podle odborníků je tato lokalita spícím pokladem Ostravy.</w:t>
      </w:r>
    </w:p>
    <w:p>
      <w:pPr/>
      <w:r>
        <w:rPr/>
        <w:t xml:space="preserve">Ostrava připravuje ambiciózní plán na novou městskou čtvrť pro 12 tisíc lidí. Stavět by se mělo na brownfieldu mezi Karolinou a Dolními Vítkovicemi. Kdysi zde byla huť a podle ní se lokalitě říká Pod Žofinkou. Území je ze dvou stran orámováno kolejemi a ze třetí strany je hranicí řeka Ostravice. </w:t>
      </w:r>
    </w:p>
    <w:p>
      <w:pPr/>
      <w:r>
        <w:rPr/>
        <w:t xml:space="preserve">Zuzana Bajgarová, náměstkyně primátora Ostravy</w:t>
      </w:r>
    </w:p>
    <w:p>
      <w:pPr/>
      <w:r>
        <w:rPr/>
        <w:t xml:space="preserve">Cílem urbanistické koncepce je multifunkční využití území, tedy kombinace bydlení, administrativy a služeb. V plánu je přírodní park, propojení s nábřežím a nový městský bulvár jehož součástí bude i tramvajová trať. Třída bude mít délku patnáct set metrů a propojí Smetanovo náměstí a Vítkovice. </w:t>
      </w:r>
    </w:p>
    <w:p>
      <w:pPr/>
      <w:r>
        <w:rPr/>
        <w:t xml:space="preserve">Ondřej Vysloužil, ředitel městského ateliéru MAPPA</w:t>
      </w:r>
    </w:p>
    <w:p>
      <w:pPr/>
      <w:r>
        <w:rPr/>
        <w:t xml:space="preserve">Práce na projektových podkladech zaberou zhruba 1,5 roku. První stavby by mohly být realizovány do 5 let. Brownfield nyní prochází sanací, která bude dokončena v roce 2031.</w:t>
      </w:r>
    </w:p>
    <w:p>
      <w:pPr/>
      <w:r>
        <w:rPr/>
        <w:t xml:space="preserve">---</w:t>
      </w:r>
    </w:p>
    <w:p>
      <w:pPr>
        <w:pStyle w:val="Heading1"/>
      </w:pPr>
      <w:r>
        <w:rPr>
          <w:sz w:val="36"/>
          <w:szCs w:val="36"/>
        </w:rPr>
        <w:t xml:space="preserve">Jarka Kuzníková z KHN získala ocenění</w:t>
      </w:r>
    </w:p>
    <w:p>
      <w:pPr/>
      <w:r>
        <w:rPr>
          <w:b w:val="1"/>
          <w:bCs w:val="1"/>
        </w:rPr>
        <w:t xml:space="preserve">Teď vás seznámíme s paní Jarkou Kuzníkovou, zdravotní sestřičkou z Karvinské hornické nemocnice. Právě ona získala v anketě ministerstva zdravotnictví cenu Alice Garrigue Masarykové za přínos českému ošetřovatelství. Ve zdravotnictví pracuje paní Kuzníková neuvěřitelných 47 let.</w:t>
      </w:r>
    </w:p>
    <w:p>
      <w:pPr/>
      <w:r>
        <w:rPr/>
        <w:t xml:space="preserve">Tohle je paní Jarka Kuzníková, zdravotní sestřička pracující v Karvinské hornické nemocnici. Vedení nemocnice ji nominovalo do ankety ministerstva zdravotnictví, a to za dlouhodobý přínos ve zdravotnictví. </w:t>
      </w:r>
    </w:p>
    <w:p>
      <w:pPr/>
      <w:r>
        <w:rPr>
          <w:b w:val="1"/>
          <w:bCs w:val="1"/>
        </w:rPr>
        <w:t xml:space="preserve">Andrea Vargová, mluvčí KHN:</w:t>
      </w:r>
      <w:r>
        <w:rPr/>
        <w:t xml:space="preserve"> "Ona pro KHN pracuje 42 let, celé roky zasvětila práci a oboru pracovní lékařství, ve kterém je zásadním článkem tohoto kolektivu,"</w:t>
      </w:r>
    </w:p>
    <w:p>
      <w:pPr/>
      <w:r>
        <w:rPr/>
        <w:t xml:space="preserve">Paní Jarku Kuzníkovou cena Alice Garrigue Masarykové velmi potěšila.</w:t>
      </w:r>
    </w:p>
    <w:p>
      <w:pPr/>
      <w:r>
        <w:rPr>
          <w:b w:val="1"/>
          <w:bCs w:val="1"/>
        </w:rPr>
        <w:t xml:space="preserve">Jarka Kuzníková, oceněná zdravotní sestra</w:t>
      </w:r>
      <w:r>
        <w:rPr/>
        <w:t xml:space="preserve">: " To je takovou krásnou satisfakcí byla jsem tím skutečně potěšena a jsem ráda."</w:t>
      </w:r>
    </w:p>
    <w:p>
      <w:pPr/>
      <w:r>
        <w:rPr/>
        <w:t xml:space="preserve"> Stále se podílí na diagnosticko-preventivní péči ochrany zdraví horníků a zaměstnanců, kteří pracují v těžkém průmyslu. </w:t>
      </w:r>
    </w:p>
    <w:p>
      <w:pPr/>
      <w:r>
        <w:rPr>
          <w:b w:val="1"/>
          <w:bCs w:val="1"/>
        </w:rPr>
        <w:t xml:space="preserve">Jarka Kuzníková, oceněná zdravotní sestra:</w:t>
      </w:r>
      <w:r>
        <w:rPr/>
        <w:t xml:space="preserve"> "My jsme měli  12 dolů karvinské části OKD a postupně, jak byly útlumové činnosti, tak se počty horníků snižovaly, ale protože máme o ně péči do 100 let věku, tak gró pacientů nám ještě stále tvoří. No a od covidu, od roku 2020 se nejvíce nemocí z povolání přiznává zdravotníkům v souvislosti s onemocněním covid-19."</w:t>
      </w:r>
    </w:p>
    <w:p>
      <w:pPr/>
      <w:r>
        <w:rPr/>
        <w:t xml:space="preserve"> Pracovat ve zdravotnictví by chtěla co nejdéle.  </w:t>
      </w:r>
    </w:p>
    <w:p>
      <w:pPr/>
      <w:r>
        <w:rPr/>
        <w:t xml:space="preserve">---</w:t>
      </w:r>
    </w:p>
    <w:p>
      <w:pPr>
        <w:pStyle w:val="Heading1"/>
      </w:pPr>
      <w:r>
        <w:rPr>
          <w:sz w:val="36"/>
          <w:szCs w:val="36"/>
        </w:rPr>
        <w:t xml:space="preserve">Uprchlická vlna u Ukrajiny stále slábne</w:t>
      </w:r>
    </w:p>
    <w:p>
      <w:pPr/>
      <w:r>
        <w:rPr>
          <w:b w:val="1"/>
          <w:bCs w:val="1"/>
        </w:rPr>
        <w:t xml:space="preserve">Uprchlická vlna v našem kraji stále slábne. Nikdo sice netuší, kolik zde žije Ukrajinců, ale do škol a školek se přihlásilo výrazně méně dětí, než se čekalo. Je možné, že se některé rodiny vrátily zpět a nebo odcestovaly jinam.</w:t>
      </w:r>
    </w:p>
    <w:p>
      <w:pPr/>
      <w:r>
        <w:rPr/>
        <w:t xml:space="preserve">V Moravskoslezském kraji se od dosud zaevidovalo zhruba 22.000 uprchlíků z Ukrajiny, kteří požádali o vízum strpění. Přibližně 19.500 z nich bylo registrováno prostřednictvím asistenčního centra na výstavišti Černá louka v Ostravě. Zatímco po vypuknutí války byly dny, kdy se registrovalo téměř tisíc uprchlíků, nyní jich není ani 50.</w:t>
      </w:r>
    </w:p>
    <w:p>
      <w:pPr/>
      <w:r>
        <w:rPr/>
        <w:t xml:space="preserve">Ivo Vondrák, hejtman MS kraje: "Pořád platí to, že KACPU má lidi, kteří přicházejí a žádají o pomoc, je to v průměru asi 47 lidí za den, z toho asi 11 z nich si ještě řekne o ubytování. Z pohledu ubytování zatím nemáme nějaké zásadní problémy a jsme schopni všechny ty, kteří si požádají, ubytovat.</w:t>
      </w:r>
    </w:p>
    <w:p>
      <w:pPr/>
      <w:r>
        <w:rPr/>
        <w:t xml:space="preserve">Kraj zřídil dvě vlastní ubytovací zařízení v Ostravě, kde nyní dohromady žije 183 Ukrajinců. Ubytování ale nabídlo i mnoho obcí a soukromých ubytoven. Překvapivě málo dětí se přihlásilo k zápisu.</w:t>
      </w:r>
    </w:p>
    <w:p>
      <w:pPr/>
      <w:r>
        <w:rPr/>
        <w:t xml:space="preserve">Ivo Vondrák, hejtman MS kraje: "Někteří z nich už odešli, takže víme, že stav na základních školách je nyní 2043, ale to číslo se stále mění. Do příštího školního roku se zapsalo 248 dětí do mateřských škol, 489 žáků do základních škol."</w:t>
      </w:r>
    </w:p>
    <w:p>
      <w:pPr/>
      <w:r>
        <w:rPr/>
        <w:t xml:space="preserve">Městská nemocnice Ostrava provádí očkování dětí, které je pro školní docházku povinné.</w:t>
      </w:r>
    </w:p>
    <w:p>
      <w:pPr/>
      <w:r>
        <w:rPr/>
        <w:t xml:space="preserve">Andrea Vojkovská, mluvčí MNO</w:t>
      </w:r>
    </w:p>
    <w:p>
      <w:pPr/>
      <w:r>
        <w:rPr/>
        <w:t xml:space="preserve">Kolik dětí skutečně na podzim nastoupí do škol a školek je ale otázkou. Podle hejtmana nemá kraj možnost nijak ověřit, kolik uprchlíků zde zůstává. Ministerstvo vnitra prý tyto údaje nedodává. </w:t>
      </w:r>
    </w:p>
    <w:p>
      <w:pPr/>
      <w:r>
        <w:rPr/>
        <w:t xml:space="preserve">---</w:t>
      </w:r>
    </w:p>
    <w:p>
      <w:pPr>
        <w:pStyle w:val="Heading1"/>
      </w:pPr>
      <w:r>
        <w:rPr>
          <w:sz w:val="36"/>
          <w:szCs w:val="36"/>
        </w:rPr>
        <w:t xml:space="preserve">Zlatý Permon za práci bez úrazů získal důl Darkov</w:t>
      </w:r>
    </w:p>
    <w:p>
      <w:pPr/>
      <w:r>
        <w:rPr>
          <w:b w:val="1"/>
          <w:bCs w:val="1"/>
        </w:rPr>
        <w:t xml:space="preserve">Prestižní putovní ocenění za práci bez vážných úrazů v důlním prostředí tentokrát převzali na dole Darkov v Karviné. Přestože v současné probíhá likvidace černouhelné šachty, práce v podzemí zůstává nadále velmi riziková a zaměstnanci musí dodržovat přísná bezpečnostní opatření.</w:t>
      </w:r>
    </w:p>
    <w:p>
      <w:pPr/>
      <w:r>
        <w:rPr/>
        <w:t xml:space="preserve">Zlatý Permon získal důl Darkov v Karviné v konkurenci 27 společností, které mají co do činění s povrchovou nebo důlní těžbou nerostných surovin. Darkov dnes spadá pod společnost Diamo, která se zabývá likvidací uzavřených dolů. </w:t>
      </w:r>
    </w:p>
    <w:p>
      <w:pPr/>
      <w:r>
        <w:rPr>
          <w:b w:val="1"/>
          <w:bCs w:val="1"/>
        </w:rPr>
        <w:t xml:space="preserve">Josef Lazárek, ředitel závodu Darkov, Diamo: </w:t>
      </w:r>
      <w:r>
        <w:rPr/>
        <w:t xml:space="preserve">“My jsme sice nepřebrali žádnou těžební kapacitu v podzemí, ale pořád pracujeme v podzemí na budování izolačních objektů, je to práce pořád mimořádně náročná. Je to práce ve výbušném prostředí, je to práce pořád s vysokým rizikem podílu práce v podzemí. Takže toto ocenění je pro nás mimořádně významné moc si ho vážíme a většinou.”</w:t>
      </w:r>
    </w:p>
    <w:p>
      <w:pPr/>
      <w:r>
        <w:rPr/>
        <w:t xml:space="preserve">S vysokou bezpečností práce v podzemí jsou spokojení i zástupci odborových organizací. </w:t>
      </w:r>
    </w:p>
    <w:p>
      <w:pPr/>
      <w:r>
        <w:rPr>
          <w:b w:val="1"/>
          <w:bCs w:val="1"/>
        </w:rPr>
        <w:t xml:space="preserve">Rostislav Palička, předseda OS PHGN:</w:t>
      </w:r>
      <w:r>
        <w:rPr/>
        <w:t xml:space="preserve"> “Většinou se jako odboráři setkáváme naopak se situací, kdy dojde k nějakému pracovnímu úrazu, případně nějakému neštěstí, a proto je velice dobře a opravdu to vítáme, že máme takovou soutěž, kdy můžeme ocenit bezúrazový provoz, kdy se všichni ti lidé, kteří se do práce přijdou, taky dojdou zdraví domů.” </w:t>
      </w:r>
    </w:p>
    <w:p>
      <w:pPr/>
      <w:r>
        <w:rPr/>
        <w:t xml:space="preserve">Společně s těžkým putovním Zlatým Permonem si zástupci společnosti Diamo převzali i menší bronzovou sošku, která už zůstane v jejich držení. </w:t>
      </w:r>
    </w:p>
    <w:p>
      <w:pPr/>
      <w:r>
        <w:rPr/>
        <w:t xml:space="preserve">---</w:t>
      </w:r>
    </w:p>
    <w:p>
      <w:pPr>
        <w:pStyle w:val="Heading1"/>
      </w:pPr>
      <w:r>
        <w:rPr>
          <w:sz w:val="36"/>
          <w:szCs w:val="36"/>
        </w:rPr>
        <w:t xml:space="preserve">Covid zatím zdravotnictví v MS kraji nezatěžuje</w:t>
      </w:r>
    </w:p>
    <w:p>
      <w:pPr/>
      <w:r>
        <w:rPr>
          <w:b w:val="1"/>
          <w:bCs w:val="1"/>
        </w:rPr>
        <w:t xml:space="preserve">Asi jste už zaznamenali informace o onemocnění Covid 19, který se znovu vrací na scénu v mnoha zemích Evropy. Čísla rostou i v České republice, ale hejtman Ivo Vondrák přišel s uklidňující zprávou - nárůst je v našem regionu mírný a nijak nezatěžuje zdravotnický systém.</w:t>
      </w:r>
    </w:p>
    <w:p>
      <w:pPr/>
      <w:r>
        <w:rPr/>
        <w:t xml:space="preserve">V tomto týdnu se sešel krizový štáb Moravskoslezského kraje. Hlavním tématem jednání byli ukrajinští uprchlíci, ale bohužel také znovu sílící covid. Nemocných přibývá, ale zatím není důvod k jakýmkoliv opatřením. </w:t>
      </w:r>
    </w:p>
    <w:p>
      <w:pPr/>
      <w:r>
        <w:rPr>
          <w:b w:val="1"/>
          <w:bCs w:val="1"/>
        </w:rPr>
        <w:t xml:space="preserve">Aleš Kotrla, mluvčí Krajské hygienické stanice v Ostravě: </w:t>
      </w:r>
      <w:r>
        <w:rPr/>
        <w:t xml:space="preserve">"Za úterý 12. července přibylo v MS kraji 235 positivních pacientů. Nárůst hospitalizovaných nepovažujeme za nijak dramatický."</w:t>
      </w:r>
    </w:p>
    <w:p>
      <w:pPr/>
      <w:r>
        <w:rPr>
          <w:b w:val="1"/>
          <w:bCs w:val="1"/>
        </w:rPr>
        <w:t xml:space="preserve">Ivo Vondrák, hejtman MS kraje:</w:t>
      </w:r>
      <w:r>
        <w:rPr/>
        <w:t xml:space="preserve"> "Zatím tady nejsou dopady, které by vedly k zatížení zdravotnických zařízení, dokonce nemáme evidován žádný případ úmrtí. Byť dochází k nárůstu a varianty BA.4 a BA.5 jsou více nakažlivé, tak zatím to nemá dopad na naše zdravotnictví." </w:t>
      </w:r>
    </w:p>
    <w:p>
      <w:pPr/>
      <w:r>
        <w:rPr/>
        <w:t xml:space="preserve">Nemocnice fungují bez problémů a nakažené pacienty řeší jednotlivá oddělení. Ve fifejdské nemocnici zrušili covidové stanice už na jaře.</w:t>
      </w:r>
    </w:p>
    <w:p>
      <w:pPr/>
      <w:r>
        <w:rPr>
          <w:b w:val="1"/>
          <w:bCs w:val="1"/>
        </w:rPr>
        <w:t xml:space="preserve">Andrea Vojkovská, mluvčí MNO:</w:t>
      </w:r>
      <w:r>
        <w:rPr/>
        <w:t xml:space="preserve"> "V tuto chvíli v nemocnici máme tři covid plus pacienty – dva na kardiologii a jednoho na dětském oddělení.    Zároveň nám chybí čtyři zdravotníci pozitivní na covid 19.    Péči o pozitivní pacienty zajišťují na izolovaných pokojích jednotlivá oddělení."</w:t>
      </w:r>
    </w:p>
    <w:p>
      <w:pPr/>
      <w:r>
        <w:rPr/>
        <w:t xml:space="preserve">V polovině srpna začne celostátní kampaň na očkování další dávkou vakcíny, která by nás měla ochránit před vážným průběhem onemocnění. V případě obtíží kontaktujte telefonicky svého praktického lékaře. </w:t>
      </w:r>
    </w:p>
    <w:p>
      <w:pPr/>
      <w:r>
        <w:rPr/>
        <w:t xml:space="preserve">---</w:t>
      </w:r>
    </w:p>
    <w:p>
      <w:pPr>
        <w:pStyle w:val="Heading1"/>
      </w:pPr>
      <w:r>
        <w:rPr>
          <w:sz w:val="36"/>
          <w:szCs w:val="36"/>
        </w:rPr>
        <w:t xml:space="preserve">Permoník slavil 55. výročí vzniku několika koncerty</w:t>
      </w:r>
    </w:p>
    <w:p>
      <w:pPr/>
      <w:r>
        <w:rPr>
          <w:b w:val="1"/>
          <w:bCs w:val="1"/>
        </w:rPr>
        <w:t xml:space="preserve">Po dvouleté pauze se konečně slavilo i v pěveckém sboru Permoník, a to 55. výročí jeho vzniku. Oslava probíhala několik dní za sebou, na několika různých místech a jak jinak, než zpěvem.</w:t>
      </w:r>
    </w:p>
    <w:p>
      <w:pPr/>
      <w:r>
        <w:rPr/>
        <w:t xml:space="preserve">Letošní rok je pro pěvecký sbor Permoník výjimečný. A dá se říct, že hned v několika rovinách. Dosáhli na zlato v Carnegie Hall a to i přes to, že se kvůli dřívějším covidovým omezením nemohli scházet na zkoušky společně, úplně poprvé koncertovali na velkém festivalu Colours of Ostrava a ještě stihli dohnat loňské výročí - 55 let vzniku Permoníku. Oslava probíhala čtyři dny, na zámku, v domě kultury, v kostele, na ZUŠce i na Lodičkách. </w:t>
      </w:r>
    </w:p>
    <w:p>
      <w:pPr/>
      <w:r>
        <w:rPr>
          <w:b w:val="1"/>
          <w:bCs w:val="1"/>
        </w:rPr>
        <w:t xml:space="preserve">Martina Juríková, sbormistryně Permoníku:</w:t>
      </w:r>
      <w:r>
        <w:rPr/>
        <w:t xml:space="preserve"> "Je to open air koncert, takže se tady nebudeme věnovat duchovním tématům, na to jsou hezčí místa, ale tady to budou písničky z muzikálu, Permoník si tady zazpívá čtyři písně, které zpíval s Janáčkovou filharmonií  a děti budou zpívat veselé písničky, které je dobré zpívat na open air koncertu."</w:t>
      </w:r>
    </w:p>
    <w:p>
      <w:pPr/>
      <w:r>
        <w:rPr/>
        <w:t xml:space="preserve">Permoník není ale jen o zpěvu, ale také o zážitcích a pevném přátelství. Přáním všech je, aby vydržel pokračovat co nejdéle.</w:t>
      </w:r>
    </w:p>
    <w:p>
      <w:pPr/>
      <w:r>
        <w:rPr>
          <w:b w:val="1"/>
          <w:bCs w:val="1"/>
        </w:rPr>
        <w:t xml:space="preserve">anketa: členky Permoníku:</w:t>
      </w:r>
      <w:r>
        <w:rPr/>
        <w:t xml:space="preserve"> "Ať to všechny Permoníky baví tak, jako mě." "Aby pokračoval až do nekonečna. "Je to prostě boží."</w:t>
      </w:r>
    </w:p>
    <w:p>
      <w:pPr/>
      <w:r>
        <w:rPr>
          <w:b w:val="1"/>
          <w:bCs w:val="1"/>
        </w:rPr>
        <w:t xml:space="preserve">Petr Kazík, prezident Pěveckého sboru Permoník:</w:t>
      </w:r>
      <w:r>
        <w:rPr/>
        <w:t xml:space="preserve"> "Největší sen je, ať pořád máme dost dětí, ať karvinské děti najdou cestu k tomu zpívání, protože do života jim to dá strašně moc. Tomu zpěvu se nevěnuje skoro nikdo posléze, ale to, že se naučí pracovat, najdou celoživotní kamarády. Milujeme to, je to prostě krásné naplnění života a kéž se najdou další a další generace."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7-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2026-09-07T01:10:27+02:00</dcterms:created>
  <dcterms:modified xsi:type="dcterms:W3CDTF">2026-09-07T01:10:27+02:00</dcterms:modified>
</cp:coreProperties>
</file>

<file path=docProps/custom.xml><?xml version="1.0" encoding="utf-8"?>
<Properties xmlns="http://schemas.openxmlformats.org/officeDocument/2006/custom-properties" xmlns:vt="http://schemas.openxmlformats.org/officeDocument/2006/docPropsVTypes"/>
</file>