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fifejdské nemocnici pracují lékaři z Ukrajiny</w:t>
      </w:r>
    </w:p>
    <w:p>
      <w:pPr/>
      <w:r>
        <w:rPr>
          <w:b w:val="1"/>
          <w:bCs w:val="1"/>
        </w:rPr>
        <w:t xml:space="preserve">Fifejdská nemocnice řeší dlouhodobý nedostatek lékařů a zdravotnického personálu pracovníky. Dvě lékařky už mohou pracovat pod dohledem a intenzivně se připravují na zkoušky, které jim umožní léčit i samostatně. Vyřídit potřebná povolení je prý stále velmi zdlouhavé.</w:t>
      </w:r>
    </w:p>
    <w:p>
      <w:pPr/>
      <w:r>
        <w:rPr/>
        <w:t xml:space="preserve">Lékařka Tetjana Javnyková pracovala v nemocnici v ukrajinském Kremenčuku na kardiologii. Když její zemi napadlo Rusko, utekla s dítětem do České republiky a využila nabídku pracovat ve fifejdské nemocnici. Začala intenzivně studovat češtinu a zároveň vyřizovala doklady, aby mohla pracovat jako lékařka. Ty už dostala, ale až do aprobační zkoušky, musí pracovat pod dohledem, jako například čerství absolventi medicíny. </w:t>
      </w:r>
    </w:p>
    <w:p>
      <w:pPr/>
      <w:r>
        <w:rPr>
          <w:b w:val="1"/>
          <w:bCs w:val="1"/>
        </w:rPr>
        <w:t xml:space="preserve">Tetjana Javnyková, ukrajinská lékařka: </w:t>
      </w:r>
      <w:r>
        <w:rPr/>
        <w:t xml:space="preserve">"Už jsem poslala žádost na aprobační zkoušky, ale nevím, jak to dopadne. Slyšela jsem, že to není lehké. Snažím se více naučit medicínu i češtinu." </w:t>
      </w:r>
    </w:p>
    <w:p>
      <w:pPr/>
      <w:r>
        <w:rPr/>
        <w:t xml:space="preserve">Fifejdská nemocnice se už od počátku válečného konfliktu snaží nabízet práci uprchlíkům z Ukrajiny a už pro ně vytvořila 33 pracovních pozic. Většinou pro lékaře a sestry, ale i dělnické profese.  </w:t>
      </w:r>
    </w:p>
    <w:p>
      <w:pPr/>
      <w:r>
        <w:rPr>
          <w:b w:val="1"/>
          <w:bCs w:val="1"/>
        </w:rPr>
        <w:t xml:space="preserve">Kateřina Kyselá, náměstkyně ředitele MNO:  </w:t>
      </w:r>
      <w:r>
        <w:rPr/>
        <w:t xml:space="preserve">"U lékařů se nám podařilo obsadit čtyři pozice. To znamená, že jsme přijali čtyři Ukrajince, kteří ve své vlasti pracovali jako lékaři. Nicméně z pohledu české legislativy je nezbytné, aby měli nostrifikaci diplomu, tedy uznání vysokoškolského vzdělání, a měli splněnu odbornou způsobilost pro výkon zdravotnického povolání."</w:t>
      </w:r>
    </w:p>
    <w:p>
      <w:pPr/>
      <w:r>
        <w:rPr>
          <w:b w:val="1"/>
          <w:bCs w:val="1"/>
        </w:rPr>
        <w:t xml:space="preserve">Tetjana Javnyková, ukrajinská lékařka: </w:t>
      </w:r>
      <w:r>
        <w:rPr/>
        <w:t xml:space="preserve">"Děkuji všem českým lidem, vládě a svým kolegům, se kterými pracují v nemocnici, za pomoc, pochopení a podporu."</w:t>
      </w:r>
    </w:p>
    <w:p>
      <w:pPr/>
      <w:r>
        <w:rPr/>
        <w:t xml:space="preserve">Každý lékař si musí nejprve vyřídit uznání lékařského diplomu, čímž získá odbornou způsobilost a muže pod dohledem pracovat. Následuje příprava na aprobační zkoušku v češtině a pak už může pracovat zcela samostatně. Doktorka Javnyková už čeká na termín této zkoušky.</w:t>
      </w:r>
    </w:p>
    <w:p>
      <w:pPr/>
      <w:r>
        <w:rPr/>
        <w:t xml:space="preserve">---</w:t>
      </w:r>
    </w:p>
    <w:p>
      <w:pPr>
        <w:pStyle w:val="Heading1"/>
      </w:pPr>
      <w:r>
        <w:rPr>
          <w:sz w:val="36"/>
          <w:szCs w:val="36"/>
        </w:rPr>
        <w:t xml:space="preserve">Kruhová křižovatka změní centrum Nového Jičína</w:t>
      </w:r>
    </w:p>
    <w:p>
      <w:pPr/>
      <w:r>
        <w:rPr>
          <w:b w:val="1"/>
          <w:bCs w:val="1"/>
        </w:rPr>
        <w:t xml:space="preserve">Stavba deváté okružní křižovatky u centra Nového Jičína začala a potrvá do listopadu. Po celou dobu musí řidiči tuto část města objíždět. Součástí projektu je i celková úprava veřejného prostoru.</w:t>
      </w:r>
    </w:p>
    <w:p>
      <w:pPr/>
      <w:r>
        <w:rPr/>
        <w:t xml:space="preserve">Obrysy kruhové křižovatky, deváté na území Nového Jičína, už se rýsují v místě protnutí ulic K nemocnici, Generála Hlaďo a výjezd z Masarykova náměstí. Společným investorem stavby je Moravskoslezského kraje, který je vlastníkem hlavní komunikace, a město. </w:t>
      </w:r>
    </w:p>
    <w:p>
      <w:pPr/>
      <w:r>
        <w:rPr>
          <w:b w:val="1"/>
          <w:bCs w:val="1"/>
        </w:rPr>
        <w:t xml:space="preserve">Václav Dobrozemský (ODS), 1. místostarosta Nového Jičína: </w:t>
      </w:r>
      <w:r>
        <w:rPr/>
        <w:t xml:space="preserve">“Jedná se o investiční akci zhruba v rozsahu 19 milionů korun, z čehož 7 milionů korun hradí správa silnic Moravskoslezského kraje a 12 milionů korun město Nový Jičín. Máme požádáno o dotaci ze Státního fondu dopravní infrastruktury, kde bychom v srpnu měli vědět, zda jsme byli úspěšní.”  </w:t>
      </w:r>
    </w:p>
    <w:p>
      <w:pPr/>
      <w:r>
        <w:rPr/>
        <w:t xml:space="preserve">Stavba začala v červnu a potrvá do listopadu. Křižovatka bude mít vnější průměr 23 metrů.  </w:t>
      </w:r>
    </w:p>
    <w:p>
      <w:pPr/>
      <w:r>
        <w:rPr>
          <w:b w:val="1"/>
          <w:bCs w:val="1"/>
        </w:rPr>
        <w:t xml:space="preserve">Milan Novák, náměstek ředitele Správy silnic MSK: </w:t>
      </w:r>
      <w:r>
        <w:rPr/>
        <w:t xml:space="preserve">“Ta stávající situace, která tam byla, byla už velmi nepřehledná, nebezpečná, docházelo tam k častým dopravním nehodám. Ty šířkové poměry, které tam byly, nezaručovaly úplně bezpečný průjezd tou křižovatkou.”</w:t>
      </w:r>
    </w:p>
    <w:p>
      <w:pPr/>
      <w:r>
        <w:rPr/>
        <w:t xml:space="preserve">Cílem stavby není jen samotný kruhový objezd, ale celková revitalizace pracemi zasaženého prostoru v městské památkové rezervaci.    </w:t>
      </w:r>
    </w:p>
    <w:p>
      <w:pPr/>
      <w:r>
        <w:rPr>
          <w:b w:val="1"/>
          <w:bCs w:val="1"/>
        </w:rPr>
        <w:t xml:space="preserve">Stanislav Kopecký (ANO), starosta Nového Jičína:</w:t>
      </w:r>
      <w:r>
        <w:rPr/>
        <w:t xml:space="preserve"> “Vznikne zde nový dopravní, ale i veřejný prostor, včetně osazení zeleně a umístění městského mobiliáře. Veškeré práce, které jsou prováděny, jsou také koordinovány se stavebními pracemi budoucího Obchodního domu Javor.”   </w:t>
      </w:r>
    </w:p>
    <w:p>
      <w:pPr/>
      <w:r>
        <w:rPr/>
        <w:t xml:space="preserve">Řidiči tady musí až do ukončení projektu počítat s nemožností průjezdu. Kolem centra města jsou vedeny objízdné trasy včetně trasy autobusových linek.</w:t>
      </w:r>
    </w:p>
    <w:p>
      <w:pPr/>
      <w:r>
        <w:rPr/>
        <w:t xml:space="preserve">---</w:t>
      </w:r>
    </w:p>
    <w:p>
      <w:pPr/>
      <w:r>
        <w:rPr/>
        <w:t xml:space="preserve">Zprávy krátké 28. 7. 2022, 1</w:t>
      </w:r>
      <w:br/>
      <w:r>
        <w:rPr/>
        <w:t xml:space="preserve">Krajští hasiči další den pokračují v pomoci u požáru v národním parku České Švýcarsko v lokalitě u Hřenska. Na místě je sedm členů čerpacího odřadu s velkoobjemovým čerpadlem Somati z Ostravy. Tým doplňuje vodu z řeky Kamenice do hasičských cisteren a je zapojen do dálkové dopravy vody na zhruba sedmi kilometrech.</w:t>
      </w:r>
      <w:br/>
      <w:br/>
      <w:r>
        <w:rPr/>
        <w:t xml:space="preserve">Kilometr kabelů z podzemního energokanálu a další kabely z energomostu vysoko nad zemí kradla skupina zlodějů v Ostravě. Dohromady způsobili škodu přes půl milionu korun. Čtveřici mužů nakonec kriminalisté vypátrali, teď jim hrozí až pět let vězení.</w:t>
      </w:r>
    </w:p>
    <w:p>
      <w:pPr/>
      <w:r>
        <w:rPr/>
        <w:t xml:space="preserve">---</w:t>
      </w:r>
    </w:p>
    <w:p>
      <w:pPr>
        <w:pStyle w:val="Heading1"/>
      </w:pPr>
      <w:r>
        <w:rPr>
          <w:sz w:val="36"/>
          <w:szCs w:val="36"/>
        </w:rPr>
        <w:t xml:space="preserve">Oprava modré lávky přes Ostravici je téměř u konce</w:t>
      </w:r>
    </w:p>
    <w:p>
      <w:pPr/>
      <w:r>
        <w:rPr>
          <w:b w:val="1"/>
          <w:bCs w:val="1"/>
        </w:rPr>
        <w:t xml:space="preserve">Oprava modré lávky přes Ostravici v Riegrově ulici ve Frýdku-Místku je téměř u konce. Vyvařila se velká vypouklina a vylil se nový asfaltový povrch. Objevila se ale komplikace, kvůli které se musel na delší dobu uzavřít nájezd na frýdecké straně. Kvůli dírám v železobetonové konstrukci se musí kompletně zrekonstruovat.</w:t>
      </w:r>
    </w:p>
    <w:p>
      <w:pPr/>
      <w:r>
        <w:rPr/>
        <w:t xml:space="preserve">Důležitá spojnice mezi Frýdkem a Místkem – modrá lávka v Riegrově  ulici už dostala nový povrch. Teď ještě probíhají poslední dokončovací práce na  podestách po krajích.</w:t>
      </w:r>
    </w:p>
    <w:p>
      <w:pPr/>
      <w:r>
        <w:rPr>
          <w:b w:val="1"/>
          <w:bCs w:val="1"/>
        </w:rPr>
        <w:t xml:space="preserve">Michal Rylko, místopředseda představensta TS F-M:</w:t>
      </w:r>
      <w:r>
        <w:rPr/>
        <w:t xml:space="preserve"> "V rámci prací na opravě lávky byla provedena výměna krytu  z litého asfaltu. S tím, že proběhlo jeho celkové odstranění a celoplošně  nově položení, včetně hydroizolace. Dále byly provedeny nátěry zábradlí. S tím,  že lávka doznala i trochu změny v podobě demolice jednoho ze schodišťových  ramen na straně v Místku, kdy po tomto schodišti jsme byli nuceni kvůli  bezpečnosti doplnit zábradlí. A dále ještě v rámci těchto oprav budou  provedeny drobné zámečnické úpravy konstrukcí, které jsou už dneska velice  zkorodované a už nevyhovují."</w:t>
      </w:r>
    </w:p>
    <w:p>
      <w:pPr/>
      <w:r>
        <w:rPr>
          <w:b w:val="1"/>
          <w:bCs w:val="1"/>
        </w:rPr>
        <w:t xml:space="preserve">Jiří Kajzar (NMFM), náměstek primátora Frýdku-Místku:</w:t>
      </w:r>
      <w:r>
        <w:rPr/>
        <w:t xml:space="preserve"> "Já bych chtěl ještě poděkovat zhotoviteli této opravy, Technickým  službám, za jejich vstřícnost. Panu Rylkovi, panu Macurovi, vedení Technických  služeb, protože ta oprava se neustále odkládala, neustále se tady plánovala  rekonstrukce, byla to léta, občané tady špatně chodili. Myslím si, že teď díky  tomu, jak se k tomu postavily Technické služby, tak jsme to byli schopni  zrealizovat během pár týdnů."</w:t>
      </w:r>
    </w:p>
    <w:p>
      <w:pPr/>
      <w:r>
        <w:rPr/>
        <w:t xml:space="preserve">Oprava nebyla vůbec jednoduchá, kromě nového povrchu se  musela vyvařit také část mostní konstrukce.</w:t>
      </w:r>
      <w:br/>
    </w:p>
    <w:p>
      <w:pPr/>
      <w:r>
        <w:rPr>
          <w:b w:val="1"/>
          <w:bCs w:val="1"/>
        </w:rPr>
        <w:t xml:space="preserve">Michal Rylko, místopředseda představensta TS F-M:</w:t>
      </w:r>
      <w:r>
        <w:rPr/>
        <w:t xml:space="preserve"> "Tady prakticky na té lávce byla provedena oprava samotné  mostovky v místech, která před několika lety vyhořela a byla zdeformovaná,  takže se teďka provedlo vyvaření leté poškozené části."</w:t>
      </w:r>
    </w:p>
    <w:p>
      <w:pPr/>
      <w:r>
        <w:rPr>
          <w:b w:val="1"/>
          <w:bCs w:val="1"/>
        </w:rPr>
        <w:t xml:space="preserve">Jiří Kajzar (NMFM), náměstek primátora Frýdku-Místku:</w:t>
      </w:r>
      <w:r>
        <w:rPr/>
        <w:t xml:space="preserve"> "Ta hlavní boule, která tam byla, která byla tím největším  rizikovým faktorem, protože na ní se opravdu mohl někdo zranit. A ten rozpraskaný  asfalt kolem toho, to už bylo na úraz. Tak ta se podařila vyřešit, je to znovu  zaplátováno, je to zavařeno a rovné."</w:t>
      </w:r>
    </w:p>
    <w:p>
      <w:pPr/>
      <w:r>
        <w:rPr/>
        <w:t xml:space="preserve">Město chtělo opravit také povrch nájezdu na frýdecké straně.  Po odkrytí povrchu se ale zjistilo, že rampa je v dezolátním stavu.</w:t>
      </w:r>
      <w:br/>
    </w:p>
    <w:p>
      <w:pPr/>
      <w:r>
        <w:rPr>
          <w:b w:val="1"/>
          <w:bCs w:val="1"/>
        </w:rPr>
        <w:t xml:space="preserve">Jiří Kajzar (NMFM), náměstek primátora Frýdku-Místku:</w:t>
      </w:r>
      <w:r>
        <w:rPr/>
        <w:t xml:space="preserve"> "Tam jsou v podstatě díry, ten beton je degradován až na  výztuž. To znamená, že tady chodci už nemohou vůbec chodit. Je to nebezpečné.  Takže jsme se rozhodli to uzavřít a celé to vyměnit. Což už není oprava, ale je to víceméně rekonstrukce a musíme  na to mít i stavební povolení, souhlas stavebního úřadu."</w:t>
      </w:r>
    </w:p>
    <w:p>
      <w:pPr/>
      <w:r>
        <w:rPr/>
        <w:t xml:space="preserve">To bude samozřejmě trvat zřejmě pár měsíců, proto město prosí  maminky s kočárky a cyklisty o shovívavost.</w:t>
      </w:r>
      <w:br/>
    </w:p>
    <w:p>
      <w:pPr/>
      <w:r>
        <w:rPr>
          <w:b w:val="1"/>
          <w:bCs w:val="1"/>
        </w:rPr>
        <w:t xml:space="preserve">Jiří Kajzar (NMFM), náměstek primátora Frýdku-Místku:</w:t>
      </w:r>
      <w:r>
        <w:rPr/>
        <w:t xml:space="preserve"> "Budou muset použít schodiště. Budeme se tam snažit udělat  nějaké nájezdy. Tak, aby ten komfort byl zajištěn a potom žádám o nějakou shovívavost.  Člověk nikdy neví u těch staveb, co tam všechno je a v jakém stavu je to  podloží."</w:t>
      </w:r>
    </w:p>
    <w:p>
      <w:pPr/>
      <w:r>
        <w:rPr/>
        <w:t xml:space="preserve">Na současnou opravu lávky vyčlenilo město dva miliony korun.  Termín dokončení byl do konce srpna, ale práce se stihly dřív a s opětovným  zprůchodněním se počítá do příštího týdne, možná i dřív.</w:t>
      </w:r>
      <w:br/>
    </w:p>
    <w:p>
      <w:pPr/>
      <w:r>
        <w:rPr/>
        <w:t xml:space="preserve">---</w:t>
      </w:r>
    </w:p>
    <w:p>
      <w:pPr>
        <w:pStyle w:val="Heading1"/>
      </w:pPr>
      <w:r>
        <w:rPr>
          <w:sz w:val="36"/>
          <w:szCs w:val="36"/>
        </w:rPr>
        <w:t xml:space="preserve">V participativním rozpočtu se sešlo 41 návrhů</w:t>
      </w:r>
    </w:p>
    <w:p>
      <w:pPr/>
      <w:r>
        <w:rPr>
          <w:b w:val="1"/>
          <w:bCs w:val="1"/>
        </w:rPr>
        <w:t xml:space="preserve">Podávání návrhů do participativního rozpočtu Náš Jih pro rok 2022 skončilo. Letos se na radnici sešlo celkem 41 nápadů obyvatel, Mezi ty vítězné radnice rozdělí 10 milionů korun.</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p>
      <w:pPr/>
      <w:r>
        <w:rPr/>
        <w:t xml:space="preserve">---</w:t>
      </w:r>
    </w:p>
    <w:p>
      <w:pPr/>
      <w:r>
        <w:rPr/>
        <w:t xml:space="preserve">Zprávy krátké 28. 7. 2022, 2</w:t>
      </w:r>
      <w:br/>
      <w:r>
        <w:rPr/>
        <w:t xml:space="preserve">Také v Opavě otevře re-use centrum, a to ve středu 3. srpna. Sídlit bude v provozovně sběrného dvora v Opavě-Jaktaři na ulici Přemyslovců a provozovat ho budou Technické služby Opava. Otevřeno bude ve středu a v sobotu od 11 do 17:30. </w:t>
      </w:r>
      <w:br/>
      <w:br/>
      <w:r>
        <w:rPr/>
        <w:t xml:space="preserve">Dopravní policisté z Moravskoslezského kraje se na pozvání svých kolegů podíleli na silniční akci v Žilinském kraji, na silnici I/10 před přechodem Makov. Zaměřili se na kontrolu nákladních a užitkových vozidel. Na místě měli i mobilní váhy a mobilní stanici technické kontroly, sankce ale mohli udělit jen jejich slovenští kolegové.</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také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Tentokrát nám nabídl, že představí české stavebnice Cheva, Seva, Variant, Gecco, protože ty nejsou mezi našimi dnešními dětmi tak známé a přitom mají dlouholetou historii. Je tady několik ukázek prací z každé stavebnice,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w:t>
      </w:r>
    </w:p>
    <w:p>
      <w:pPr/>
      <w:r>
        <w:rPr>
          <w:b w:val="1"/>
          <w:bCs w:val="1"/>
        </w:rPr>
        <w:t xml:space="preserve">anketa:</w:t>
      </w:r>
      <w:r>
        <w:rPr/>
        <w:t xml:space="preserve"> “ Je to tu moc hezké. Líbí se mi to tu dost. Je super, že si tu můžeme stavět a jsou tu skvělé varianty a můžeme si vybrat, ze kterým můžeme stavět."</w:t>
      </w:r>
      <w:br/>
    </w:p>
    <w:p>
      <w:pPr/>
      <w:r>
        <w:rPr/>
        <w:t xml:space="preserve">Výstava v galerii potrvá až do 5.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2026-03-10T00:10:02+01:00</dcterms:created>
  <dcterms:modified xsi:type="dcterms:W3CDTF">2026-03-10T00:10:02+01:00</dcterms:modified>
</cp:coreProperties>
</file>

<file path=docProps/custom.xml><?xml version="1.0" encoding="utf-8"?>
<Properties xmlns="http://schemas.openxmlformats.org/officeDocument/2006/custom-properties" xmlns:vt="http://schemas.openxmlformats.org/officeDocument/2006/docPropsVTypes"/>
</file>