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z Karviné zasahovali při odchytu hada</w:t>
      </w:r>
    </w:p>
    <w:p>
      <w:pPr/>
      <w:r>
        <w:rPr>
          <w:b w:val="1"/>
          <w:bCs w:val="1"/>
        </w:rPr>
        <w:t xml:space="preserve">V Karviné nalezli občané v popelnici hada. Při odchytu zasahovala městská policie. Není to poprvé, kdy se s podobnou situací setkali. Už dříve odchytávali hada, lišku, koně nebo pštrosa.</w:t>
      </w:r>
    </w:p>
    <w:p>
      <w:pPr/>
      <w:r>
        <w:rPr/>
        <w:t xml:space="preserve">Obyvatelé ulice Sovova v Karviné-Novém Městě zažili nepříjemné překvapení. Při vynášení odpadků nalezli v jedné z popelnic hada. Na místo zavolali strážníky, kde na ně již čekal asi metrový hroznýš královský.  Městská policie je na podobné zásahy zvyklá.</w:t>
      </w:r>
    </w:p>
    <w:p>
      <w:pPr/>
      <w:r>
        <w:rPr>
          <w:b w:val="1"/>
          <w:bCs w:val="1"/>
        </w:rPr>
        <w:t xml:space="preserve">Petr Bičej, ředitel Městské policie Karviná: "</w:t>
      </w:r>
      <w:r>
        <w:rPr/>
        <w:t xml:space="preserve">Ty odchyty jsou někdy nebezpečné, jenom za letošní rok evidujeme dva úrazy pokousání psem a někdy jsou úsměvné, vzpomeňme kterak jsme půl dne honili pštrosa po Karviné, kterého jsme ve finále chytili pomocí volejbalové sítě."</w:t>
      </w:r>
    </w:p>
    <w:p>
      <w:pPr/>
      <w:r>
        <w:rPr/>
        <w:t xml:space="preserve">Had byl poté převezen do přírodovědné stanice Střediska volného času Juventus.</w:t>
      </w:r>
    </w:p>
    <w:p>
      <w:pPr/>
      <w:r>
        <w:rPr>
          <w:b w:val="1"/>
          <w:bCs w:val="1"/>
        </w:rPr>
        <w:t xml:space="preserve">Lukáš Barchański, vedoucí Centra přírodovědné stanice SVČ Juventus Karviná: "</w:t>
      </w:r>
      <w:r>
        <w:rPr/>
        <w:t xml:space="preserve">Had, kterého nám dnes přivezla městská policie je hroznýš královský, podle velikosti bych to dohadoval na rok staré zvíře. Bohužel byl úplně zamořený roztoči, že jsme ho museli ošetřit."</w:t>
      </w:r>
    </w:p>
    <w:p>
      <w:pPr/>
      <w:r>
        <w:rPr/>
        <w:t xml:space="preserve">Po vyléčení zůstane nalezený had v přírodovědné stanici.</w:t>
      </w:r>
    </w:p>
    <w:p>
      <w:pPr/>
      <w:r>
        <w:rPr/>
        <w:t xml:space="preserve">---</w:t>
      </w:r>
    </w:p>
    <w:p>
      <w:pPr>
        <w:pStyle w:val="Heading1"/>
      </w:pPr>
      <w:r>
        <w:rPr>
          <w:sz w:val="36"/>
          <w:szCs w:val="36"/>
        </w:rPr>
        <w:t xml:space="preserve">Ve fifejdské nemocnici pracují lékaři z Ukrajiny</w:t>
      </w:r>
    </w:p>
    <w:p>
      <w:pPr/>
      <w:r>
        <w:rPr>
          <w:b w:val="1"/>
          <w:bCs w:val="1"/>
        </w:rPr>
        <w:t xml:space="preserve">Fifejdská nemocnice řeší dlouhodobý nedostatek lékařů a zdravotnického personálu pracovníky. Dvě lékařky už mohou pracovat pod dohledem a intenzivně se připravují na zkoušky, které jim umožní léčit i samostatně. Vyřídit potřebná povolení je prý stále velmi zdlouhavé.</w:t>
      </w:r>
    </w:p>
    <w:p>
      <w:pPr/>
      <w:r>
        <w:rPr/>
        <w:t xml:space="preserve">Lékařka Tetjana Javnyková pracovala v nemocnici v ukrajinském Kremenčuku na kardiologii. Když její zemi napadlo Rusko, utekla s dítětem do České republiky a využila nabídku pracovat ve fifejdské nemocnici. Začala intenzivně studovat češtinu a zároveň vyřizovala doklady, aby mohla pracovat jako lékařka. Ty už dostala, ale až do aprobační zkoušky, musí pracovat pod dohledem, jako například čerství absolventi medicíny. </w:t>
      </w:r>
    </w:p>
    <w:p>
      <w:pPr/>
      <w:r>
        <w:rPr>
          <w:b w:val="1"/>
          <w:bCs w:val="1"/>
        </w:rPr>
        <w:t xml:space="preserve">Tetjana Javnyková, ukrajinská lékařka: </w:t>
      </w:r>
      <w:r>
        <w:rPr/>
        <w:t xml:space="preserve">"Už jsem poslala žádost na aprobační zkoušky, ale nevím, jak to dopadne. Slyšela jsem, že to není lehké. Snažím se více naučit medicínu i češtinu." </w:t>
      </w:r>
    </w:p>
    <w:p>
      <w:pPr/>
      <w:r>
        <w:rPr/>
        <w:t xml:space="preserve">Fifejdská nemocnice se už od počátku válečného konfliktu snaží nabízet práci uprchlíkům z Ukrajiny a už pro ně vytvořila 33 pracovních pozic. Většinou pro lékaře a sestry, ale i dělnické profese.  </w:t>
      </w:r>
    </w:p>
    <w:p>
      <w:pPr/>
      <w:r>
        <w:rPr>
          <w:b w:val="1"/>
          <w:bCs w:val="1"/>
        </w:rPr>
        <w:t xml:space="preserve">Kateřina Kyselá, náměstkyně ředitele MNO:  </w:t>
      </w:r>
      <w:r>
        <w:rPr/>
        <w:t xml:space="preserve">"U lékařů se nám podařilo obsadit čtyři pozice. To znamená, že jsme přijali čtyři Ukrajince, kteří ve své vlasti pracovali jako lékaři. Nicméně z pohledu české legislativy je nezbytné, aby měli nostrifikaci diplomu, tedy uznání vysokoškolského vzdělání, a měli splněnu odbornou způsobilost pro výkon zdravotnického povolání."</w:t>
      </w:r>
    </w:p>
    <w:p>
      <w:pPr/>
      <w:r>
        <w:rPr>
          <w:b w:val="1"/>
          <w:bCs w:val="1"/>
        </w:rPr>
        <w:t xml:space="preserve">Tetjana Javnyková, ukrajinská lékařka: </w:t>
      </w:r>
      <w:r>
        <w:rPr/>
        <w:t xml:space="preserve">"Děkuji všem českým lidem, vládě a svým kolegům, se kterými pracují v nemocnici, za pomoc, pochopení a podporu."</w:t>
      </w:r>
    </w:p>
    <w:p>
      <w:pPr/>
      <w:r>
        <w:rPr/>
        <w:t xml:space="preserve">Každý lékař si musí nejprve vyřídit uznání lékařského diplomu, čímž získá odbornou způsobilost a muže pod dohledem pracovat. Následuje příprava na aprobační zkoušku v češtině a pak už může pracovat zcela samostatně. Doktorka Javnyková už čeká na termín této zkoušky.</w:t>
      </w:r>
    </w:p>
    <w:p>
      <w:pPr/>
      <w:r>
        <w:rPr/>
        <w:t xml:space="preserve">---</w:t>
      </w:r>
    </w:p>
    <w:p>
      <w:pPr/>
      <w:r>
        <w:rPr/>
        <w:t xml:space="preserve">Zprávy krátké 28. 7. 2022, 3 Aktuální sucho nebo povodně. Oba hydrologické extrémy pomáhají v Moravskoslezském kraji zmírnit vodní nádrže. Například při posledním tropické teplotní řadě dnů byl odtok z nádrží 3 až 6 krát vyšší než přítok do nich, to zajišťuje kvalitní podmínky pro vodní organismy a ryby.</w:t>
      </w:r>
    </w:p>
    <w:p>
      <w:pPr/>
      <w:r>
        <w:rPr>
          <w:b w:val="1"/>
          <w:bCs w:val="1"/>
          <w:i w:val="1"/>
          <w:iCs w:val="1"/>
        </w:rPr>
        <w:t xml:space="preserve">Šárka Vlčková, mluvčí Povodí Odry, s. p.</w:t>
      </w:r>
      <w:r>
        <w:rPr>
          <w:i w:val="1"/>
          <w:iCs w:val="1"/>
        </w:rPr>
        <w:t xml:space="preserve">: "Naše nádrže opakovaně prokazují, že v povodí Odry, které je chudé na zásoby podzemní vody, jsou zárukou vodního blahobytu pro naše občany a neexistuje k nim rovnocenná alternativa. Je naší povinností nádrže optimálně řídit, bezpečně provozovat a postupně adaptovat na dopady klimatické změny."</w:t>
      </w:r>
    </w:p>
    <w:p>
      <w:pPr>
        <w:pStyle w:val="Heading1"/>
      </w:pPr>
      <w:r>
        <w:rPr>
          <w:sz w:val="36"/>
          <w:szCs w:val="36"/>
        </w:rPr>
        <w:t xml:space="preserve">Kruhová křižovatka změní centrum Nového Jičína</w:t>
      </w:r>
    </w:p>
    <w:p>
      <w:pPr/>
      <w:r>
        <w:rPr>
          <w:b w:val="1"/>
          <w:bCs w:val="1"/>
        </w:rPr>
        <w:t xml:space="preserve">Stavba deváté okružní křižovatky u centra Nového Jičína začala a potrvá do listopadu. Po celou dobu musí řidiči tuto část města objíždět. Součástí projektu je i celková úprava veřejného prostoru.</w:t>
      </w:r>
    </w:p>
    <w:p>
      <w:pPr/>
      <w:r>
        <w:rPr/>
        <w:t xml:space="preserve">Obrysy kruhové křižovatky, deváté na území Nového Jičína, už se rýsují v místě protnutí ulic K nemocnici, Generála Hlaďo a výjezd z Masarykova náměstí. Společným investorem stavby je Moravskoslezského kraje, který je vlastníkem hlavní komunikace, a město. </w:t>
      </w:r>
    </w:p>
    <w:p>
      <w:pPr/>
      <w:r>
        <w:rPr>
          <w:b w:val="1"/>
          <w:bCs w:val="1"/>
        </w:rPr>
        <w:t xml:space="preserve">Václav Dobrozemský (ODS), 1. místostarosta Nového Jičína: </w:t>
      </w:r>
      <w:r>
        <w:rPr/>
        <w:t xml:space="preserve">“Jedná se o investiční akci zhruba v rozsahu 19 milionů korun, z čehož 7 milionů korun hradí správa silnic Moravskoslezského kraje a 12 milionů korun město Nový Jičín. Máme požádáno o dotaci ze Státního fondu dopravní infrastruktury, kde bychom v srpnu měli vědět, zda jsme byli úspěšní.”  </w:t>
      </w:r>
    </w:p>
    <w:p>
      <w:pPr/>
      <w:r>
        <w:rPr/>
        <w:t xml:space="preserve">Stavba začala v červnu a potrvá do listopadu. Křižovatka bude mít vnější průměr 23 metrů.  </w:t>
      </w:r>
    </w:p>
    <w:p>
      <w:pPr/>
      <w:r>
        <w:rPr>
          <w:b w:val="1"/>
          <w:bCs w:val="1"/>
        </w:rPr>
        <w:t xml:space="preserve">Milan Novák, náměstek ředitele Správy silnic MSK: </w:t>
      </w:r>
      <w:r>
        <w:rPr/>
        <w:t xml:space="preserve">“Ta stávající situace, která tam byla, byla už velmi nepřehledná, nebezpečná, docházelo tam k častým dopravním nehodám. Ty šířkové poměry, které tam byly, nezaručovaly úplně bezpečný průjezd tou křižovatkou.”</w:t>
      </w:r>
    </w:p>
    <w:p>
      <w:pPr/>
      <w:r>
        <w:rPr/>
        <w:t xml:space="preserve">Cílem stavby není jen samotný kruhový objezd, ale celková revitalizace pracemi zasaženého prostoru v městské památkové rezervaci.    </w:t>
      </w:r>
    </w:p>
    <w:p>
      <w:pPr/>
      <w:r>
        <w:rPr>
          <w:b w:val="1"/>
          <w:bCs w:val="1"/>
        </w:rPr>
        <w:t xml:space="preserve">Stanislav Kopecký (ANO), starosta Nového Jičína:</w:t>
      </w:r>
      <w:r>
        <w:rPr/>
        <w:t xml:space="preserve"> “Vznikne zde nový dopravní, ale i veřejný prostor, včetně osazení zeleně a umístění městského mobiliáře. Veškeré práce, které jsou prováděny, jsou také koordinovány se stavebními pracemi budoucího Obchodního domu Javor.”   </w:t>
      </w:r>
    </w:p>
    <w:p>
      <w:pPr/>
      <w:r>
        <w:rPr/>
        <w:t xml:space="preserve">Řidiči tady musí až do ukončení projektu počítat s nemožností průjezdu. Kolem centra města jsou vedeny objízdné trasy včetně trasy autobusových linek.</w:t>
      </w:r>
    </w:p>
    <w:p>
      <w:pPr/>
      <w:r>
        <w:rPr/>
        <w:t xml:space="preserve">---</w:t>
      </w:r>
    </w:p>
    <w:p>
      <w:pPr>
        <w:pStyle w:val="Heading1"/>
      </w:pPr>
      <w:r>
        <w:rPr>
          <w:sz w:val="36"/>
          <w:szCs w:val="36"/>
        </w:rPr>
        <w:t xml:space="preserve">V participativním rozpočtu se sešlo 41 návrhů</w:t>
      </w:r>
    </w:p>
    <w:p>
      <w:pPr/>
      <w:r>
        <w:rPr>
          <w:b w:val="1"/>
          <w:bCs w:val="1"/>
        </w:rPr>
        <w:t xml:space="preserve">Podávání návrhů do participativního rozpočtu Náš Jih pro rok 2022 skončilo. Letos se na radnici sešlo celkem 41 nápadů obyvatel, Mezi ty vítězné radnice rozdělí 10 milionů korun.</w:t>
      </w:r>
    </w:p>
    <w:p>
      <w:pPr/>
      <w:r>
        <w:rPr/>
        <w:t xml:space="preserve">Do participativního rozpočtu Náš Jih letos lidé poslali spoustu kreativních nápadů. Nejvíce jich na radnici přišlo Hrabůvky, celkem 15. Následuje Zábřeh, Dubina, Bělský les a nejméně, pouhých šest poslali obyvatelé Výškovic.</w:t>
      </w:r>
    </w:p>
    <w:p>
      <w:pPr/>
      <w:r>
        <w:rPr>
          <w:b w:val="1"/>
          <w:bCs w:val="1"/>
        </w:rPr>
        <w:t xml:space="preserve">Hana Tichánková (ANO), místostarostka MOb Ostrava-Jih: </w:t>
      </w:r>
      <w:r>
        <w:rPr/>
        <w:t xml:space="preserve">“V těch návrzích jako vždy převládají především dětská hřiště, sportoviště, úpravy veřejného prostoru, ale také zajímavé náměty na vytvoření nového památníku, meditační zóny, ale také třeba velice populární muraly, které jsou dneska velice moderní a je to výzdoba opuštěných zdí nějakou malbou.”</w:t>
      </w:r>
    </w:p>
    <w:p>
      <w:pPr/>
      <w:r>
        <w:rPr/>
        <w:t xml:space="preserve">Veškeré nápady jsou teď pod dohledem odborníků, kteří vyhodnotí, které z nich jsou realizovatelné. </w:t>
      </w:r>
    </w:p>
    <w:p>
      <w:pPr/>
      <w:r>
        <w:rPr>
          <w:b w:val="1"/>
          <w:bCs w:val="1"/>
        </w:rPr>
        <w:t xml:space="preserve">Hana Tichánková (ANO), místostarostka MOb Ostrava-Jih: </w:t>
      </w:r>
      <w:r>
        <w:rPr/>
        <w:t xml:space="preserve">“Návrhy, které projdou technickou analýzou, budou v měsíci září zveřejněny."</w:t>
      </w:r>
    </w:p>
    <w:p>
      <w:pPr/>
      <w:r>
        <w:rPr>
          <w:b w:val="1"/>
          <w:bCs w:val="1"/>
        </w:rPr>
        <w:t xml:space="preserve">Gabriela Gödelová, mluvčí MOb Ostrava-Jih: </w:t>
      </w:r>
      <w:r>
        <w:rPr/>
        <w:t xml:space="preserve">“Všechno, co již vzniklo, nebo vznikne z participativního rozpočtu, najdou lidé na webových stránkách nasjih.cz. Najdou tam řadu doporučení i na místa, která mohou navštívit právě teď v létě, ať už jde o zajímavá místa jako je zvonička, kaplička, ale také řada hřišť, tak aby si je mohli užít.”</w:t>
      </w:r>
    </w:p>
    <w:p>
      <w:pPr/>
      <w:r>
        <w:rPr/>
        <w:t xml:space="preserve">Děti pak mohou navštívit zejména hřiště a sportoviště v areálech základních a mateřských škol. Nově k nim díky participativnímu rozpočtu přibylo například Mezigenerační hřiště v ZŠ Krestova v Hrabůvce. V Zábřehu pak nové hřiště s přírodní učebnou v MŠ U lesa.</w:t>
      </w:r>
    </w:p>
    <w:p>
      <w:pPr/>
      <w:r>
        <w:rPr/>
        <w:t xml:space="preserve">---</w:t>
      </w:r>
    </w:p>
    <w:p>
      <w:pPr/>
      <w:r>
        <w:rPr/>
        <w:t xml:space="preserve">Zprávy krátké 28. 7. 2022, 4 Krajští hasiči další den pokračují v pomoci v požáru v národním parku České Švýcarsko v lokalitě u Hřenska. Na místě je sedm členů čerpacího odřadu s velkoobjemovým čerpadlem Somati z Ostravy. Tým doplňuje vodu z řeky Kamenice do hasičských cisteren a je zapojen do dálkové dopravy vody na zhruba sedmi kilometrech.  Také v Opavě otevře re-use centrum, a to ve středu 3. srpna. Sídlit bude v provozovně sběrného dvora v Opavě-Jaktaři na ulici Přemyslovců a provozovat ho budou Technické služby Opava. Otevřeno bude ve středu a v sobotu od 11 do 17:30.</w:t>
      </w:r>
    </w:p>
    <w:p>
      <w:pPr/>
      <w:r>
        <w:rPr/>
        <w:t xml:space="preserve">---</w:t>
      </w:r>
    </w:p>
    <w:p>
      <w:pPr>
        <w:pStyle w:val="Heading1"/>
      </w:pPr>
      <w:r>
        <w:rPr>
          <w:sz w:val="36"/>
          <w:szCs w:val="36"/>
        </w:rPr>
        <w:t xml:space="preserve">V Havířově se koná Kostičkofest českých stavebnic</w:t>
      </w:r>
    </w:p>
    <w:p>
      <w:pPr/>
      <w:r>
        <w:rPr>
          <w:b w:val="1"/>
          <w:bCs w:val="1"/>
        </w:rPr>
        <w:t xml:space="preserve">V Havířově se během prázdnin koná Kostičkofest českých stavebnic. Lidé si mohou zavzpomínat, že si právě s těmito stavebnicemi hráli třeba ve školce. Úspěch mají i u dnešní generace dětí, které ocenily také velkou hernu.</w:t>
      </w:r>
    </w:p>
    <w:p>
      <w:pPr/>
      <w:r>
        <w:rPr/>
        <w:t xml:space="preserve">Modely domů, zámek, hasičská zbrojnice, či bojová vozidla. To vše je nyní přes léto k vidění na výstavě českých stavebnic, která je nainstalována v Galerii Viléma Wünscheho v Havířově.</w:t>
      </w:r>
    </w:p>
    <w:p>
      <w:pPr/>
      <w:r>
        <w:rPr>
          <w:b w:val="1"/>
          <w:bCs w:val="1"/>
        </w:rPr>
        <w:t xml:space="preserve">Zdeněk Heiser, MKS Havířov: </w:t>
      </w:r>
      <w:r>
        <w:rPr/>
        <w:t xml:space="preserve">"Už podruhé jsme o prázdninách připravili výstavy pro rodiny a hlavně pro děti a tentokrát jsme oslovili pana inženýra architekta Petra Šimra, se kterým jsme měli skvělé zkušenosti z dřívějška. Tentokrát nám nabídl, že představí české stavebnice Cheva, Seva, Variant, Gecco, protože ty nejsou mezi našimi dnešními dětmi tak známé a přitom mají dlouholetou historii. Je tady několik ukázek prací z každé stavebnice, které sám navrhl a sestavil. Některé jsou jedinečné v tom, že ještě nikdy nikde nebyly k vidění.” </w:t>
      </w:r>
    </w:p>
    <w:p>
      <w:pPr/>
      <w:r>
        <w:rPr/>
        <w:t xml:space="preserve">Děti jsou z výstavy nadšené a hlavně oceňují, že si mohou samy ze stavebnic něco vytvořit.</w:t>
      </w:r>
    </w:p>
    <w:p>
      <w:pPr/>
      <w:r>
        <w:rPr>
          <w:b w:val="1"/>
          <w:bCs w:val="1"/>
        </w:rPr>
        <w:t xml:space="preserve">anketa: </w:t>
      </w:r>
      <w:r>
        <w:rPr/>
        <w:t xml:space="preserve">“Já ty stavebnice mám moc rád a mi se líbí všechno, Lego mne zaujalo už od dětství, jak už jsem měl první roček."</w:t>
      </w:r>
    </w:p>
    <w:p>
      <w:pPr/>
      <w:r>
        <w:rPr>
          <w:b w:val="1"/>
          <w:bCs w:val="1"/>
        </w:rPr>
        <w:t xml:space="preserve">anketa:</w:t>
      </w:r>
      <w:r>
        <w:rPr/>
        <w:t xml:space="preserve"> “ Je to tu moc hezké. Líbí se mi to tu dost. Je super, že si tu můžeme stavět a jsou tu skvělé varianty a můžeme si vybrat, ze kterým můžeme stavět." </w:t>
      </w:r>
    </w:p>
    <w:p>
      <w:pPr/>
      <w:r>
        <w:rPr/>
        <w:t xml:space="preserve">Výstava v galerii potrvá až do 5. září.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7-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2026-09-06T23:57:21+02:00</dcterms:created>
  <dcterms:modified xsi:type="dcterms:W3CDTF">2026-09-06T23:57:21+02:00</dcterms:modified>
</cp:coreProperties>
</file>

<file path=docProps/custom.xml><?xml version="1.0" encoding="utf-8"?>
<Properties xmlns="http://schemas.openxmlformats.org/officeDocument/2006/custom-properties" xmlns:vt="http://schemas.openxmlformats.org/officeDocument/2006/docPropsVTypes"/>
</file>