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Morový sloup s kašnou je v péči restaurátorů</w:t>
      </w:r>
    </w:p>
    <w:p>
      <w:pPr/>
      <w:r>
        <w:rPr>
          <w:b w:val="1"/>
          <w:bCs w:val="1"/>
        </w:rPr>
        <w:t xml:space="preserve">Morový sloup a kašnu na náměstí už před několika týdny obehnalo oplocení. Památka je v péči restaurátorů, kteří po sedmi letech provádí její údržbu a čištění.</w:t>
      </w:r>
    </w:p>
    <w:p>
      <w:pPr/>
      <w:r>
        <w:rPr/>
        <w:t xml:space="preserve">Poslední odborná údržba morového sloupu na Masarykově náměstí proběhla před sedmi lety. Teď se tato památka znovu dostává do péče restaurátorů. Ti nejprve odstranili z jejího povrchu holubí trus, nárůsty mikrovegetace a další nečistoty. Pak začali s postupnými retušemi narušených míst. </w:t>
      </w:r>
    </w:p>
    <w:p>
      <w:pPr/>
      <w:r>
        <w:rPr>
          <w:b w:val="1"/>
          <w:bCs w:val="1"/>
        </w:rPr>
        <w:t xml:space="preserve">Jakub Gajda, akademický sochař a restaurátor: </w:t>
      </w:r>
      <w:r>
        <w:rPr/>
        <w:t xml:space="preserve">“Ve spodní části, hlavně na tom spodním soklu a schodu, došlo k uvolnění spárování a určitých druhotných doplňků, které se jednak uvolní časem, prší na to, zamrzají na tom srážky, drží se na tom sníh a samozřejmě lidé neodolají šlapou na to, takže i ty vysprávky časem vezmou za své. Takže to všechno se muselo odsekat, obnovit, kámen pod tím zpevnit a udělat ty plastické retuše na povrchu.”       </w:t>
      </w:r>
    </w:p>
    <w:p>
      <w:pPr/>
      <w:r>
        <w:rPr/>
        <w:t xml:space="preserve">Tmely na minerální bázi, které restaurátoři používají, potřebují po nanesení dobu zrání minimálně tři týdny. Proto je kašna stále oplocená a zdánlivě to vypadá, že se kolem nic neděje.</w:t>
      </w:r>
    </w:p>
    <w:p>
      <w:pPr/>
      <w:r>
        <w:rPr>
          <w:b w:val="1"/>
          <w:bCs w:val="1"/>
        </w:rPr>
        <w:t xml:space="preserve">Jakub Gajda, akademický sochař a restaurátor: </w:t>
      </w:r>
      <w:r>
        <w:rPr/>
        <w:t xml:space="preserve">“Ta památka byla zevrubně restaurována v roce 2006, tohle je její druhá údržba a pokud se provedou tyto zásadní práce, jako je očištění povrchu a nějaké revize, tak je to násobně levnější, než když se počká dalších třicet let a potom se bude už hasit ten požár, který bude větší v tom smyslu znečištění a nějaké degradace toho kamene.”      </w:t>
      </w:r>
    </w:p>
    <w:p>
      <w:pPr/>
      <w:r>
        <w:rPr/>
        <w:t xml:space="preserve">Na závěr ještě restaurátor nejohroženější partie památky ošetří hydrofobním nátěrem, který ji do určité míry ochrání před vodou. Veškeré práce skončí a oplocení zmizí počátkem srpna. </w:t>
      </w:r>
    </w:p>
    <w:p>
      <w:pPr/>
      <w:r>
        <w:rPr>
          <w:b w:val="1"/>
          <w:bCs w:val="1"/>
        </w:rPr>
        <w:t xml:space="preserve">Oldřiška Navrátilová, ved. Odb. školství, kultury a sportu, MěÚ Nový Jičín: </w:t>
      </w:r>
      <w:r>
        <w:rPr/>
        <w:t xml:space="preserve">“Jsem ráda, že finanční prostředky zbyly i na opravu památek. Jsou to všechno plánované opravy tak, aby nedošlo k další destrukci těch památek. Takže restaurujeme sochu svatého Antonína Paduánského na ulici K nemocnici, to je přes 70 tisíc korun. Dále se opravuje tento morový sloup, to je kolem 150 tisíc. Jsou to nezbytné práce, aby nedošlo k další destrukci.”</w:t>
      </w:r>
    </w:p>
    <w:p>
      <w:pPr/>
      <w:r>
        <w:rPr/>
        <w:t xml:space="preserve">Za téměř dva miliony korun pokračuje také sanace budovy knihovny, která sídlí v historické Czeicznerově vile postavené v roce 1910. Dva miliony stojí i oprava střechy radnice. Na tu téměř 600 tisíci korunami přispělo dotací ministerstvo kultury. </w:t>
      </w:r>
    </w:p>
    <w:p>
      <w:pPr/>
      <w:r>
        <w:rPr/>
        <w:t xml:space="preserve">---</w:t>
      </w:r>
    </w:p>
    <w:p>
      <w:pPr>
        <w:pStyle w:val="Heading1"/>
      </w:pPr>
      <w:r>
        <w:rPr>
          <w:sz w:val="36"/>
          <w:szCs w:val="36"/>
        </w:rPr>
        <w:t xml:space="preserve">Požár bývalé prodejny v centru Ostravy zastavil tramvaje, hasiči z domu vytáhli bezdomovce</w:t>
      </w:r>
    </w:p>
    <w:p>
      <w:pPr/>
      <w:r>
        <w:rPr/>
        <w:t xml:space="preserve">Rodí se spolek lidí, kterým nejsou vily lhostejné</w:t>
      </w:r>
    </w:p>
    <w:p>
      <w:pPr/>
      <w:r>
        <w:rPr/>
        <w:t xml:space="preserve">Skupina lidí, kterým není lhostejný stav a osud Hückelových vil, zakládá spolek pro jejich záchranu. Na podzim plánují vily znovu otevřít veřejnosti.</w:t>
      </w:r>
    </w:p>
    <w:p>
      <w:pPr/>
      <w:r>
        <w:rPr>
          <w:b w:val="1"/>
          <w:bCs w:val="1"/>
        </w:rPr>
        <w:t xml:space="preserve">Radek Polách, předseda vznikajícího spolku: </w:t>
      </w:r>
      <w:r>
        <w:rPr/>
        <w:t xml:space="preserve">“Byla podána žádost o registraci Spolku pro záchranu Hückelových vil na Ministerstvo vnitra České republiky. Čekáme na odezvu a pevně doufáme, že tento spolek plně podpoří i aktivity města Nového Jičína jako vlastníka těchto nádherných skvostů architektury v Novém Jičíně.”</w:t>
      </w:r>
    </w:p>
    <w:p>
      <w:pPr/>
      <w:r>
        <w:rPr/>
        <w:t xml:space="preserve">Mezi zakládající členy patří osoby spojené s Muzeem Novojičínska, se zdejším Státním okresním archivem, Klubem rodáků a přátel města a s novojičínskou radnicí.</w:t>
      </w:r>
    </w:p>
    <w:p>
      <w:pPr/>
      <w:r>
        <w:rPr>
          <w:b w:val="1"/>
          <w:bCs w:val="1"/>
        </w:rPr>
        <w:t xml:space="preserve">Ondřej Syrovátka (ZELENÍ), 2. místostarosta Nového Jičína: </w:t>
      </w:r>
      <w:r>
        <w:rPr/>
        <w:t xml:space="preserve">“Je v tom snaha sdružit lidi, kteří mají zájem o záchranu těchto objektů do nějakého spolku, který by následně sloužil k propagaci, k informování veřejnosti, případně i k podpoře města, které bude o záchranu těchto památek usilovat. Něco podobného vzniklo také u Kamenného divadla, kde vznikl podobný spolek, a poté ve spolupráci spolku a města se podařilo udělat záchranné práce, které vedly k jeho úpravě do dnešní podoby.”</w:t>
      </w:r>
    </w:p>
    <w:p>
      <w:pPr/>
      <w:r>
        <w:rPr/>
        <w:t xml:space="preserve">Základním cílem spolku tedy bude hledání cest směřujících k rekonstrukci a budoucímu využití vil, a také pořádání kulturních a společenských aktivit.</w:t>
      </w:r>
    </w:p>
    <w:p>
      <w:pPr/>
      <w:r>
        <w:rPr>
          <w:b w:val="1"/>
          <w:bCs w:val="1"/>
        </w:rPr>
        <w:t xml:space="preserve">Radek Polách, předseda vznikajícího spolku: </w:t>
      </w:r>
      <w:r>
        <w:rPr/>
        <w:t xml:space="preserve">“Vydávání určitých tiskovin, které podpoří informace o těchto nemovitých kulturních památkách, a také podporu kultury ve spolupráci s městským kulturním střediskem, Návštěvnickým centrem dalšími institucemi, které mají podíl na kulturní sféře Nového Jičína.”</w:t>
      </w:r>
      <w:r>
        <w:rPr>
          <w:b w:val="1"/>
          <w:bCs w:val="1"/>
        </w:rPr>
        <w:t xml:space="preserve">Ondřej Syrovátka (ZELENÍ), 2. místostarosta Nového Jičína: </w:t>
      </w:r>
      <w:r>
        <w:rPr/>
        <w:t xml:space="preserve">”Bude asi nějaká první schůze, kde ty záměry probereme. Nicméně takovou první věcí, kterou bychom určitě už mohli řešit letos, tak je probrání plánu na otevření toho areálu veřejnosti, ke kterému by také mohlo dojít ještě letos na podzim, aby si lidé zvykli, že je součástí našeho města.”</w:t>
      </w:r>
      <w:r>
        <w:rPr>
          <w:b w:val="1"/>
          <w:bCs w:val="1"/>
        </w:rPr>
        <w:t xml:space="preserve">Radek Polách, předseda vznikajícího spolku: </w:t>
      </w:r>
      <w:r>
        <w:rPr/>
        <w:t xml:space="preserve">“Po oficiálním zapsání a registraci na ministerstvu vnitra oslovíme naše spoluobčany, kteří velmi silně podporující revitalizaci Hückelových vil a budeme se snažit získat další podporovatele a členy.”</w:t>
      </w:r>
    </w:p>
    <w:p>
      <w:pPr/>
      <w:r>
        <w:rPr/>
        <w:t xml:space="preserve">Spolek hodlá také navazovat kontakty s odbornými institucemi, donátory a příslušníky rodiny původních majitelů a rovněž chce vyvíjet snahu získat alespoň něco z původních sbírek z Hückelových vil.</w:t>
      </w:r>
    </w:p>
    <w:p>
      <w:pPr/>
      <w:r>
        <w:rPr/>
        <w:t xml:space="preserve">---</w:t>
      </w:r>
    </w:p>
    <w:p>
      <w:pPr>
        <w:pStyle w:val="Heading1"/>
      </w:pPr>
      <w:r>
        <w:rPr>
          <w:sz w:val="36"/>
          <w:szCs w:val="36"/>
        </w:rPr>
        <w:t xml:space="preserve">Na táboře bylo každé dítě sportovní hvězdou</w:t>
      </w:r>
    </w:p>
    <w:p>
      <w:pPr/>
      <w:r>
        <w:rPr>
          <w:b w:val="1"/>
          <w:bCs w:val="1"/>
        </w:rPr>
        <w:t xml:space="preserve">Příměstské tábory Střediska volného času Fokus nabízí dětem během léta pohybové i tvořivé vyžití. My jsme zamířili na turnus s názvem Hvězdný sportovní týden, který měl základnu v hale ABC.</w:t>
      </w:r>
    </w:p>
    <w:p>
      <w:pPr/>
      <w:r>
        <w:rPr/>
        <w:t xml:space="preserve">Nedílnou součástí prázdninového života novojičínských dětí jsou tábory pořádané Střediskem volného času Fokus. To připravilo na letošní léto 6 pobytových a dokonce 17 příměstských táborů. </w:t>
      </w:r>
    </w:p>
    <w:p>
      <w:pPr/>
      <w:r>
        <w:rPr>
          <w:b w:val="1"/>
          <w:bCs w:val="1"/>
        </w:rPr>
        <w:t xml:space="preserve">Pavel Sedlář, SVČ Fokus: </w:t>
      </w:r>
      <w:r>
        <w:rPr/>
        <w:t xml:space="preserve">“Jako Středisko volného času Fokus máme pokryté celé prázdniny. Dneska se nacházíme v hale ABC, kde má základnu Hvězdný sportovní týden. Celý týden sportujeme, chodíme i na procházky, vedeme děti ke sportu. Ale není to o výkonu, je to o tom, aby si děti vyzkoušely různé sporty a třeba jednou díky tomu začaly pravidelně sportovat. Začali jsme discgolfem., hrajeme vybíjenou, metanou, oblíbené jsou nerfky, kuželky, fotbal, pokládanou, různé hoňky a týmové hry.”  </w:t>
      </w:r>
    </w:p>
    <w:p>
      <w:pPr/>
      <w:r>
        <w:rPr>
          <w:b w:val="1"/>
          <w:bCs w:val="1"/>
        </w:rPr>
        <w:t xml:space="preserve">účastníci tábora: </w:t>
      </w:r>
    </w:p>
    <w:p>
      <w:pPr/>
      <w:r>
        <w:rPr/>
        <w:t xml:space="preserve">“Hráli jsme discgolf, to se mi líbilo, nerfky a budeme hrát ještě metanou.”</w:t>
      </w:r>
    </w:p>
    <w:p>
      <w:pPr/>
      <w:r>
        <w:rPr/>
        <w:t xml:space="preserve">“Hodně ráda sportuju.”  </w:t>
      </w:r>
    </w:p>
    <w:p>
      <w:pPr/>
      <w:r>
        <w:rPr/>
        <w:t xml:space="preserve">“Jsme tu, protože mám rád sportování.”</w:t>
      </w:r>
    </w:p>
    <w:p>
      <w:pPr/>
      <w:r>
        <w:rPr/>
        <w:t xml:space="preserve">“Líbil se mi fotbal.”</w:t>
      </w:r>
    </w:p>
    <w:p>
      <w:pPr/>
      <w:r>
        <w:rPr/>
        <w:t xml:space="preserve">“Mám tu hodně kámošů, hodně běháme, sportujeme, baví mě i rozcvičky.” </w:t>
      </w:r>
    </w:p>
    <w:p>
      <w:pPr/>
      <w:r>
        <w:rPr/>
        <w:t xml:space="preserve">“Na táboře se mi nejvíce líbí, jak tady sportujeme, většinou si zahrajeme vybíjenou, někdy nerfky.” </w:t>
      </w:r>
    </w:p>
    <w:p>
      <w:pPr/>
      <w:r>
        <w:rPr/>
        <w:t xml:space="preserve">“Baví mě to tady, běháme, chodíme ven, je to tady prostě dobrý.” </w:t>
      </w:r>
    </w:p>
    <w:p>
      <w:pPr/>
      <w:r>
        <w:rPr>
          <w:b w:val="1"/>
          <w:bCs w:val="1"/>
        </w:rPr>
        <w:t xml:space="preserve">Pavel Sedlář, SVČ Fokus: </w:t>
      </w:r>
      <w:r>
        <w:rPr/>
        <w:t xml:space="preserve">“Musím říct, že tábor je plný a všichni jsou sportovci. Není tady ani jedno dítě, které by nerado sportovalo, což jsem rád. Děti chtějí a to je to hlavní, je to výborná práce s nimi, protože je to baví.”</w:t>
      </w:r>
    </w:p>
    <w:p>
      <w:pPr/>
      <w:r>
        <w:rPr/>
        <w:t xml:space="preserve">Další příměstské tábory pořádané Fokusem jsou zaměřené třeba na tanec, florbal nebo tvoření. Oblíbené jsou všestranné Letní fičáky.  </w:t>
      </w:r>
    </w:p>
    <w:p>
      <w:pPr/>
      <w:r>
        <w:rPr>
          <w:b w:val="1"/>
          <w:bCs w:val="1"/>
        </w:rPr>
        <w:t xml:space="preserve">Pavel Sedlář, SVČ Fokus: “</w:t>
      </w:r>
      <w:r>
        <w:rPr/>
        <w:t xml:space="preserve">Příměstské tábory jsou hodně oblíbené, ale po pravdě máme naplněné i pobytové tábory. Příměstský tábor, to je taková hra, děti ráno přijdou v osm hodin, ve čtyři hodiny odcházejí. Pobytový tábor, to je jiná zodpovědnost. tam se o děti musíte postarat jako své vlastní děti.”  </w:t>
      </w:r>
    </w:p>
    <w:p>
      <w:pPr/>
      <w:r>
        <w:rPr/>
        <w:t xml:space="preserve">Pár volných míst na táborech Fokusu ještě je, informace jsou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2026-02-28T01:13:26+01:00</dcterms:created>
  <dcterms:modified xsi:type="dcterms:W3CDTF">2026-02-28T01:13:26+01:00</dcterms:modified>
</cp:coreProperties>
</file>

<file path=docProps/custom.xml><?xml version="1.0" encoding="utf-8"?>
<Properties xmlns="http://schemas.openxmlformats.org/officeDocument/2006/custom-properties" xmlns:vt="http://schemas.openxmlformats.org/officeDocument/2006/docPropsVTypes"/>
</file>