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 Kýlním centru NsP Karviná -Ráj preferují šetrné postupy, Kýla v oblasti pupku trápí více ženy, MUDr. Lumír Tomala, vedoucí lékař Kýlní centrum Karviná- Ráj</w:t>
      </w:r>
    </w:p>
    <w:p>
      <w:pPr/>
      <w:r>
        <w:rPr>
          <w:b w:val="1"/>
          <w:bCs w:val="1"/>
        </w:rPr>
        <w:t xml:space="preserve">Simona Součková, TV Polar: </w:t>
      </w:r>
      <w:r>
        <w:rPr/>
        <w:t xml:space="preserve">Vedoucí lékař Lumír Tomala je z Kýlního centra Nemocnice Karviná Ráj. Dobrý den.</w:t>
      </w:r>
    </w:p>
    <w:p>
      <w:pPr/>
      <w:r>
        <w:rPr>
          <w:b w:val="1"/>
          <w:bCs w:val="1"/>
        </w:rPr>
        <w:t xml:space="preserve">Lumír Tomala, vedoucí lékař Kýlního centra, NsP Karviná-Ráj: </w:t>
      </w:r>
      <w:r>
        <w:rPr/>
        <w:t xml:space="preserve">Dobrý den.</w:t>
      </w:r>
    </w:p>
    <w:p>
      <w:pPr/>
      <w:r>
        <w:rPr>
          <w:b w:val="1"/>
          <w:bCs w:val="1"/>
        </w:rPr>
        <w:t xml:space="preserve">Simona Součková, TV Polar: </w:t>
      </w:r>
      <w:r>
        <w:rPr/>
        <w:t xml:space="preserve">Pane doktore, Vy fungujete v rámci chirurgického oddělení, nicméně kýlní centrum centrum je docela výjimečné v rámci Moravskoslezského kraje. Řekněte mi, proč jste se rozhodli v Karviné vybudovat kýlní centrum.</w:t>
      </w:r>
    </w:p>
    <w:p>
      <w:pPr/>
      <w:r>
        <w:rPr>
          <w:b w:val="1"/>
          <w:bCs w:val="1"/>
        </w:rPr>
        <w:t xml:space="preserve">Lumír Tomala, vedoucí lékař Kýlního centra, NsP Karviná-Ráj: </w:t>
      </w:r>
      <w:r>
        <w:rPr/>
        <w:t xml:space="preserve">Po zkušenostech ze zahraničí, konkrétně z Velké Británie, kde jsem viděl, když se ty operace, výkonný centrují do vysoko objemových center, že jsou mnohem lepší výsledky. Proto jsme začali před sedmi lety s kýlním centrem a v dnešní době jsme se dostali na čtyři sta operací kýl ročně, z toho většinu děláme endoskopicky. Výhody tohoto centrování je v tom, že operatéři, kteří něco dělají daleko častěji, ty výkony umí mnohem lépe. Výkony se zkracují, jak jsme začínali, tak trvaly třikrát déle ty endoskopické operace, takže ty endoskopické operace, jsou samozřejmě šetrnější z menších ran vznikají menší jizvy, míň komplikací. Když to ještě zkrátíte ten výkon, i ta narkóza je kratší, takže se vyhnete rizikům narkózy. Máme s tím velmi dobré zkušenosti a endoskopie potřebuje určitě i nějaké přístroje, které nejsou úplně levné a naštěstí máme podporu vedení Nemocnice Karviná Ráj i kraje. Takže ty přístroje pravidelně nejmodernější dostáváme jako třeba robotická ruka nebo endotorch a další jsou v jednání, takže díky tomu my můžeme ještě dál zlepšovat ten komfort pro pacienta jsou potom ty výkony šetrnější.</w:t>
      </w:r>
    </w:p>
    <w:p>
      <w:pPr/>
      <w:r>
        <w:rPr>
          <w:b w:val="1"/>
          <w:bCs w:val="1"/>
        </w:rPr>
        <w:t xml:space="preserve">Simona Součková, TV Polar: </w:t>
      </w:r>
      <w:r>
        <w:rPr/>
        <w:t xml:space="preserve">Dobře, když říkáte, že se soustředí ta péče o pacienty s kýlou do centra a znamená to, že ty čekací doby jsou na tuto operaci také kratší?</w:t>
      </w:r>
    </w:p>
    <w:p>
      <w:pPr/>
      <w:r>
        <w:rPr>
          <w:b w:val="1"/>
          <w:bCs w:val="1"/>
        </w:rPr>
        <w:t xml:space="preserve">Lumír Tomala, vedoucí lékař Kýlního centra, NsP Karviná-Ráj: </w:t>
      </w:r>
      <w:r>
        <w:rPr/>
        <w:t xml:space="preserve">Čekací doby u nás byly plus mínus měsíc. Covid teďka se vším trochu zamíchal, takže hlavně jak se uvolnila operativa plánovaných výkonů po odeznění té epidemie covidové, čekací doby byly o něco delší, dva, tři měsíce, protože těch výkonů bylo hodně, ta odložená péče dvouletá byla znát. Ale teďka se znovu vracíme, že není problém během dvou tří týdnů získat termín operace, když je to třeba ihned. Ale výhoda těch endoskopických výkonů, jak už to umíme a naučili jsme se to a děláme to rychle, půlhodinový výkon nemáme problém vmáčknout do operačního programu jakoby relativně rychle. </w:t>
      </w:r>
    </w:p>
    <w:p>
      <w:pPr/>
      <w:r>
        <w:rPr>
          <w:b w:val="1"/>
          <w:bCs w:val="1"/>
        </w:rPr>
        <w:t xml:space="preserve">Simona Součková, TV Polar: </w:t>
      </w:r>
      <w:r>
        <w:rPr/>
        <w:t xml:space="preserve">Těch typů kýl je více. Stručně můžete shrnout?</w:t>
      </w:r>
    </w:p>
    <w:p>
      <w:pPr/>
      <w:r>
        <w:rPr>
          <w:b w:val="1"/>
          <w:bCs w:val="1"/>
        </w:rPr>
        <w:t xml:space="preserve">Lumír Tomala, vedoucí lékař Kýlního centra, NsP Karviná-Ráj: </w:t>
      </w:r>
      <w:r>
        <w:rPr/>
        <w:t xml:space="preserve">Typy kýly můžeme dělit podle lokalizace, to znamená pupeční, bývají velmi časté, potom tříselné kýly, pak bývají kýly v jizvách nebo kýly ve střední čáře nad pupkem.</w:t>
      </w:r>
    </w:p>
    <w:p>
      <w:pPr/>
      <w:r>
        <w:rPr>
          <w:b w:val="1"/>
          <w:bCs w:val="1"/>
        </w:rPr>
        <w:t xml:space="preserve">Simona Součková, TV Polar: </w:t>
      </w:r>
      <w:r>
        <w:rPr/>
        <w:t xml:space="preserve">Mohli bychom se dnes věnovat kýlám v oblasti tedy pupku a v té střední části. Tak zkusme v oblasti pupku.</w:t>
      </w:r>
    </w:p>
    <w:p>
      <w:pPr/>
      <w:r>
        <w:rPr>
          <w:b w:val="1"/>
          <w:bCs w:val="1"/>
        </w:rPr>
        <w:t xml:space="preserve">Lumír Tomala, vedoucí lékař Kýlního centra, NsP Karviná-Ráj: </w:t>
      </w:r>
      <w:r>
        <w:rPr/>
        <w:t xml:space="preserve">V oblasti pupku záleží samozřejmě na velikosti kýly. To záleží vždycky, jak je velký defekt. Udává se, že když je kýlní branka malá, ten defekt je do dvou centimetrů, většinou stačí, když se defekt sešije v několika vrstvách a stačí to tohle ošetření. Pokud je ale ten defekt větší, když to sešijeme, ona ta díra se udělá někde jinde, když je to pod velkým napětím. Takže z toho důvodu se pak už aplikují síťky a pak je hodně možností. Standardně se sešil defekt a na to se dávala síťka, kterou se to pojistilo, která se měla projizvit a ten defekt se neměl vracet. Nicméně se zjistilo, že je efektivnější třeba tu síťku ukládat pod tu fascii a můžeme to dokonce dělat i miniinvazivně, to znamená se endoskopicky, že se to dělá z menších ran, jsou různé přístroje. My třeba máme ten endotorch, kterým si to líp osvětlíme. Děláme to z menších ran. Dá se to dělat vyloženě jakoby laparoskopie nebo laparoskopickým přístrojem, ale je to endoskopie zase z malých ranek, takže my ty tkáně míň traumatizujeme, je tam menší riziko krvácení, menší riziko séromů a jsou menší jizvy, menší bolesti.</w:t>
      </w:r>
    </w:p>
    <w:p>
      <w:pPr/>
      <w:r>
        <w:rPr>
          <w:b w:val="1"/>
          <w:bCs w:val="1"/>
        </w:rPr>
        <w:t xml:space="preserve">Simona Součková, TV Polar: </w:t>
      </w:r>
      <w:r>
        <w:rPr/>
        <w:t xml:space="preserve">Taková otázka. Pupeční kýla trápí víc ženy, předpokládám?</w:t>
      </w:r>
    </w:p>
    <w:p>
      <w:pPr/>
      <w:r>
        <w:rPr>
          <w:b w:val="1"/>
          <w:bCs w:val="1"/>
        </w:rPr>
        <w:t xml:space="preserve">Lumír Tomala, vedoucí lékař Kýlního centra, NsP Karviná-Ráj: </w:t>
      </w:r>
      <w:r>
        <w:rPr/>
        <w:t xml:space="preserve">Je to nejčastější kýla u žen.</w:t>
      </w:r>
    </w:p>
    <w:p>
      <w:pPr/>
      <w:r>
        <w:rPr>
          <w:b w:val="1"/>
          <w:bCs w:val="1"/>
        </w:rPr>
        <w:t xml:space="preserve">Simona Součková, TV Polar: </w:t>
      </w:r>
      <w:r>
        <w:rPr/>
        <w:t xml:space="preserve">Ten pupík tam zůstane po té operaci? Vy ho zase zpátky vymodelujete anebo jak?</w:t>
      </w:r>
    </w:p>
    <w:p>
      <w:pPr/>
      <w:r>
        <w:rPr>
          <w:b w:val="1"/>
          <w:bCs w:val="1"/>
        </w:rPr>
        <w:t xml:space="preserve">Lumír Tomala, vedoucí lékař Kýlního centra, NsP Karviná-Ráj: </w:t>
      </w:r>
      <w:r>
        <w:rPr/>
        <w:t xml:space="preserve">V drtivé většině pupík zůstává. Modeluje se, že kožní jizva se přišívá k fascii, plus se tam dává pooperační tampon, který to udrží na místě, kde to má být. Protože když se nefixuje a ta kožní jizva by vylezla, pacient má pocit, že má pořád kýlu, přestože už nemá kýlu. Takže určitě se to modeluje tak, aby to vypadalo dobře. Výjimečně, když je obrovská kýla, asi v jednom procentu případů se pupek bere, protože se to pak líp zoperuje, ale to jen v obrovských u obrovských kýl.</w:t>
      </w:r>
    </w:p>
    <w:p>
      <w:pPr/>
      <w:r>
        <w:rPr>
          <w:b w:val="1"/>
          <w:bCs w:val="1"/>
        </w:rPr>
        <w:t xml:space="preserve">Simona Součková, TV Polar: </w:t>
      </w:r>
      <w:r>
        <w:rPr/>
        <w:t xml:space="preserve">Teď dotaz na estetiku. Dá se i poté k kýle třeba vytvarovat ten pupík hezčí, než byl předtím?</w:t>
      </w:r>
    </w:p>
    <w:p>
      <w:pPr/>
      <w:r>
        <w:rPr>
          <w:b w:val="1"/>
          <w:bCs w:val="1"/>
        </w:rPr>
        <w:t xml:space="preserve">Lumír Tomala, vedoucí lékař Kýlního centra, NsP Karviná-Ráj: </w:t>
      </w:r>
      <w:r>
        <w:rPr/>
        <w:t xml:space="preserve">Určitě, protože tam ten pupík, když je kýla, je vlastně deformovaný a my to uvedeme do původního stavu nebo do takového stavu, který by měl být správný.</w:t>
      </w:r>
    </w:p>
    <w:p>
      <w:pPr/>
      <w:r>
        <w:rPr>
          <w:b w:val="1"/>
          <w:bCs w:val="1"/>
        </w:rPr>
        <w:t xml:space="preserve">Simona Součková, TV Polar: </w:t>
      </w:r>
      <w:r>
        <w:rPr/>
        <w:t xml:space="preserve">Pane doktore, já Vám pro tuto chvíli děkuji. My se určitě k tématu kýly ještě v budoucnu vrátíme, takže ještě jednou děkuji a milí diváci, s vámi se těším zase příště na viděnou. Na shledanou.</w:t>
      </w:r>
    </w:p>
    <w:p>
      <w:pPr/>
      <w:r>
        <w:rPr>
          <w:b w:val="1"/>
          <w:bCs w:val="1"/>
        </w:rPr>
        <w:t xml:space="preserve">Lumír Tomala, vedoucí lékař Kýlního centra, NsP Karviná-Ráj: </w:t>
      </w:r>
      <w:r>
        <w:rPr/>
        <w:t xml:space="preserve">Děkuji za pozvání. Na shledanou.</w:t>
      </w:r>
    </w:p>
    <w:p>
      <w:pPr/>
      <w:r>
        <w:rPr>
          <w:b w:val="1"/>
          <w:bCs w:val="1"/>
        </w:rPr>
        <w:t xml:space="preserve">Maminky v Havířově čekají na porod v rodinném pokoji</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w:t>
      </w:r>
    </w:p>
    <w:p>
      <w:pPr/>
      <w:r>
        <w:rPr>
          <w:b w:val="1"/>
          <w:bCs w:val="1"/>
          <w:i w:val="1"/>
          <w:iCs w:val="1"/>
        </w:rPr>
        <w:t xml:space="preserve">Alžběta Stillerová, maminka: </w:t>
      </w:r>
      <w:r>
        <w:rPr>
          <w:i w:val="1"/>
          <w:iCs w:val="1"/>
        </w:rPr>
        <w:t xml:space="preserve">„Bylo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r>
        <w:rPr>
          <w:b w:val="1"/>
          <w:bCs w:val="1"/>
          <w:i w:val="1"/>
          <w:iCs w:val="1"/>
        </w:rPr>
        <w:t xml:space="preserve">Michal Mrózek, primář gynekologicko-porodního oddělení: </w:t>
      </w:r>
      <w:r>
        <w:rPr>
          <w:i w:val="1"/>
          <w:iCs w:val="1"/>
        </w:rPr>
        <w:t xml:space="preserve">„Chtějí být spolu a situace je taková, že zatím ještě maminka nerodí, ale také nález je takový, že už to není na propuštění domů. Tady doba striktně uvedena není. Předpokládáme, že tady spolu stráví tak den, případně noc, než nastoupí ta pravá porodní činnost. Výhledově tak den pobytu, maximálně dva dny. Podle situace a vývoje porodního děje.“</w:t>
      </w:r>
    </w:p>
    <w:p>
      <w:pPr/>
      <w:r>
        <w:rPr/>
        <w:t xml:space="preserve">Předporodní rodinný pokoj se nachází přímo vedle porodních boxů i operačního sálu.</w:t>
      </w:r>
    </w:p>
    <w:p>
      <w:pPr/>
      <w:r>
        <w:rPr>
          <w:b w:val="1"/>
          <w:bCs w:val="1"/>
          <w:i w:val="1"/>
          <w:iCs w:val="1"/>
        </w:rPr>
        <w:t xml:space="preserve">Irma Kaňová, PR manažer Nemocnice Havířov: </w:t>
      </w:r>
      <w:r>
        <w:rPr>
          <w:i w:val="1"/>
          <w:iCs w:val="1"/>
        </w:rPr>
        <w:t xml:space="preserve">„My jsme využili této příležitosti, že jsme tady tento volný pokoj měli a chtěli jsme nabídnout našim maminkám zase něco jiného, něco navíc. Takže jsme z toho relativně malého prostoru vybudovali předporodní rodinný pokoj, kde maminky čekají na porod. Je to všechno v areálu porodních sálů, takže ve chvíli, kdy maminka začne fakticky rodit, tak se z tohoto pokoje přesouvá na porodní box. Snažili jsme se, aby byl pěkný, aby se tady cítily jako doma, takže jsme si pozvali architektku Kristýnu Polakovičovou, která je z Havířova a chtěli jsme, aby nám v tomto pomáhali i lokální umělci.</w:t>
      </w:r>
    </w:p>
    <w:p>
      <w:pPr/>
      <w:r>
        <w:rPr/>
        <w:t xml:space="preserve">Gynekologicko-porodní oddělení čeká už brzy celková rekonstrukce a pokojů ve stylu domácího prostředí přibude. Vedle toho nemocnice otevřela také novou ambulanci porodní asistentky.</w:t>
      </w:r>
    </w:p>
    <w:p>
      <w:pPr/>
      <w:r>
        <w:rPr>
          <w:b w:val="1"/>
          <w:bCs w:val="1"/>
          <w:i w:val="1"/>
          <w:iCs w:val="1"/>
        </w:rPr>
        <w:t xml:space="preserve">Kantorová: </w:t>
      </w:r>
      <w:r>
        <w:rPr>
          <w:i w:val="1"/>
          <w:iCs w:val="1"/>
        </w:rPr>
        <w:t xml:space="preserve">„Je prokázáno, že péče porodní asistentky těhotné ženy, snižuje riziko komplikací. Porodní asistentka má v kompetenci vést fyziologicky těhotnou ženu. Takže se jí věnuje od začátku těhotenství až do porodu. Tato péče je hrazena pojišťovnou.“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3-08-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2026-04-21T05:10:50+02:00</dcterms:created>
  <dcterms:modified xsi:type="dcterms:W3CDTF">2026-04-21T05:10:50+02:00</dcterms:modified>
</cp:coreProperties>
</file>

<file path=docProps/custom.xml><?xml version="1.0" encoding="utf-8"?>
<Properties xmlns="http://schemas.openxmlformats.org/officeDocument/2006/custom-properties" xmlns:vt="http://schemas.openxmlformats.org/officeDocument/2006/docPropsVTypes"/>
</file>