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 zámku Nová Horka staví město a kraj novou cestu</w:t>
      </w:r>
    </w:p>
    <w:p>
      <w:pPr/>
      <w:r>
        <w:rPr>
          <w:b w:val="1"/>
          <w:bCs w:val="1"/>
        </w:rPr>
        <w:t xml:space="preserve">Přímo k průčelí zámku v Nové Horce povede nová cesta. Staví ji město Studénka za finanční spoluúčasti Moravskoslezského kraje. Vedle komunikace časem vyrostou i rodinné domy.</w:t>
      </w:r>
    </w:p>
    <w:p>
      <w:pPr/>
      <w:r>
        <w:rPr/>
        <w:t xml:space="preserve">Pozemky u zámku Nová Horka jsou majetkem města Studénka, vlastníkem barokní památky je Moravskoslezský kraj. Oba partneři se dohodli na spolupráci při stavbě nové silnice, která povede přímo k průčelí zámku. </w:t>
      </w:r>
    </w:p>
    <w:p>
      <w:pPr/>
      <w:r>
        <w:rPr>
          <w:b w:val="1"/>
          <w:bCs w:val="1"/>
        </w:rPr>
        <w:t xml:space="preserve">Libor Slavík (STUDEŇÁCI PRO STUDÉNKU), starosta Studénky: </w:t>
      </w:r>
      <w:r>
        <w:rPr/>
        <w:t xml:space="preserve">“My jsme vyvolali s krajem jednání, aby se spolupodílel na této komunikaci, na kterou budou v rámci kraje navazovat s výstavbou parkoviště pro návštěvníky zámku v Nové Horce. Dohodli jsem se na tom, že nám přispějí padesáti procenty na uznatelné náklady této akce.”</w:t>
      </w:r>
    </w:p>
    <w:p>
      <w:pPr/>
      <w:r>
        <w:rPr/>
        <w:t xml:space="preserve">Celkově se rozpočet stavby pohybuje kolem 5 milionů 100 tisíc korun. Silnice má být hotova v polovině září. </w:t>
      </w:r>
    </w:p>
    <w:p>
      <w:pPr/>
      <w:r>
        <w:rPr>
          <w:b w:val="1"/>
          <w:bCs w:val="1"/>
        </w:rPr>
        <w:t xml:space="preserve">Radmila Nováková, vedoucí odboru SŘPÚaR: </w:t>
      </w:r>
      <w:r>
        <w:rPr/>
        <w:t xml:space="preserve">“Součástí první etapy výstavby infrastruktury v lokalitě Nová Horka je hlavní komunikace, která povede z hlavní cesty směrem na Albrechtičky kolmo na osu zámku. Současně s tou cestou bude vystavěn chodník a všechny inženýrské sítě, které budou uloženy pod těmito dvěma zpevněnými plochami.”</w:t>
      </w:r>
    </w:p>
    <w:p>
      <w:pPr/>
      <w:r>
        <w:rPr/>
        <w:t xml:space="preserve">Nová cesta, včetně pozemků po její pravé straně bude odvodněna, město zde plánuje výstavbu rodinných domů.    </w:t>
      </w:r>
    </w:p>
    <w:p>
      <w:pPr/>
      <w:r>
        <w:rPr>
          <w:b w:val="1"/>
          <w:bCs w:val="1"/>
        </w:rPr>
        <w:t xml:space="preserve">Libor Slavík (STUDEŇÁCI PRO STUDÉNKU), starosta Studénky: </w:t>
      </w:r>
      <w:r>
        <w:rPr/>
        <w:t xml:space="preserve">“My vnímáme, že i tato místní část si zaslouží naši pozornost. V minulosti jsme zpracovali kromě projektové dokumentace na silnici také projektovou dokumentaci na výstavbu rodinných domů.”</w:t>
      </w:r>
    </w:p>
    <w:p>
      <w:pPr/>
      <w:r>
        <w:rPr/>
        <w:t xml:space="preserve">Stát by zde mělo sedm rodinných domů, radnice v tuto chvíli řeší, zda bude pozemky pro stavbu řešit sama nebo prostřednictvím developera. </w:t>
      </w:r>
    </w:p>
    <w:p>
      <w:pPr/>
      <w:r>
        <w:rPr/>
        <w:t xml:space="preserve">---</w:t>
      </w:r>
    </w:p>
    <w:p>
      <w:pPr>
        <w:pStyle w:val="Heading1"/>
      </w:pPr>
      <w:r>
        <w:rPr>
          <w:sz w:val="36"/>
          <w:szCs w:val="36"/>
        </w:rPr>
        <w:t xml:space="preserve">Okresnímu soudu v Ostravě chybí přísedící</w:t>
      </w:r>
    </w:p>
    <w:p>
      <w:pPr/>
      <w:r>
        <w:rPr>
          <w:b w:val="1"/>
          <w:bCs w:val="1"/>
        </w:rPr>
        <w:t xml:space="preserve">V Ostravě chybějí okresnímu soudu přísedící. Ti současní jsou navíc většinou seniorského věku a tak už budou brzy končit. Mezi mladými není ale o tuto prestižní práci velký zájem.</w:t>
      </w:r>
    </w:p>
    <w:p>
      <w:pPr/>
      <w:r>
        <w:rPr/>
        <w:t xml:space="preserve">Přísedícím u soudu se kdysi říkalo soudci z lidu, což přesněji popisuje jejich úlohu. Jde o vlastně o laiky bez právnického vzdělání, kteří se podílí na rozhodování soudu. Jsou členy senátu, kterému předsedá soudce. Ten samozřejmě právnické vzdělání mít musí. Ostrava se v posledních letech potýká s nedostatkem přísedících. Aktuálně jich chybí 27 a veškerou práci tak musí zastat ostatních 143. </w:t>
      </w:r>
    </w:p>
    <w:p>
      <w:pPr/>
      <w:r>
        <w:rPr>
          <w:b w:val="1"/>
          <w:bCs w:val="1"/>
        </w:rPr>
        <w:t xml:space="preserve">Dalibor Zecha, soudce Okresního soudu v Ostravě: </w:t>
      </w:r>
      <w:r>
        <w:rPr/>
        <w:t xml:space="preserve">"Nemá to žádný přímý dopad do fungování toho rozhodování, ale do budoucna by to problém být mohl a to především v tom, že ti zbylí přísedící by byli neúměrně zatěžováni." </w:t>
      </w:r>
    </w:p>
    <w:p>
      <w:pPr/>
      <w:r>
        <w:rPr/>
        <w:t xml:space="preserve">Už 12 let vykonává funkci přísedící i paní Karin Vozňáková. Pracuje jako úřednice na magistrátu, ale když je okresním soudem přizvána rozhodovat o vině a trestu obžalovaných, vždy ráda vyhoví. Pokračuje tak v rodinné tradici. </w:t>
      </w:r>
    </w:p>
    <w:p>
      <w:pPr/>
      <w:r>
        <w:rPr>
          <w:b w:val="1"/>
          <w:bCs w:val="1"/>
        </w:rPr>
        <w:t xml:space="preserve">Karin Vozňáková, přísedící Okresního soudu v Ostravě: </w:t>
      </w:r>
      <w:r>
        <w:rPr/>
        <w:t xml:space="preserve">"Baví mě to pořád, jinak bych to nedělala a je to pro mně hodně zajímavé. Člověk se dostane i na tu druhou stranu." </w:t>
      </w:r>
    </w:p>
    <w:p>
      <w:pPr/>
      <w:r>
        <w:rPr/>
        <w:t xml:space="preserve">Přísedící jsou volení na dobu 4 let. Podmínkou je české občanství a bezúhonnost. </w:t>
      </w:r>
    </w:p>
    <w:p>
      <w:pPr/>
      <w:r>
        <w:rPr>
          <w:b w:val="1"/>
          <w:bCs w:val="1"/>
        </w:rPr>
        <w:t xml:space="preserve">Dalibor Zecha, soudce Okresního soudu v Ostravě: </w:t>
      </w:r>
      <w:r>
        <w:rPr/>
        <w:t xml:space="preserve">"Musí to být občan ČR, musí být bezúhonný, svéprávný a musí splňovat věkové kritérium, což je 30 let v den, kdy vzniká ta funkce."  </w:t>
      </w:r>
    </w:p>
    <w:p>
      <w:pPr/>
      <w:r>
        <w:rPr/>
        <w:t xml:space="preserve">Pokud vás práce přísedícího zaujala, přesné podmínky najdete na webu města  a nebo je zjistíte v kanceláři odboru vnitřních věcí. </w:t>
      </w:r>
    </w:p>
    <w:p>
      <w:pPr/>
      <w:r>
        <w:rPr/>
        <w:t xml:space="preserve">---</w:t>
      </w:r>
    </w:p>
    <w:p>
      <w:pPr/>
      <w:r>
        <w:rPr/>
        <w:t xml:space="preserve">Zprávy krátké 4. 8. 2022, 3 Karvinští policisté pátrají po muži, který ukradl kartu a provedl s ní opakované platby. Jde o mladšího muže střední postavy s tmavými vlasy. Policisté uvítají jakékoliv informace, které by ho pomohly ztotožnit.  Krádež jedenácti kovových parapetů v Ostravě-Přívozu mohl v přímém přenosu vidět strážník obsluhující kamerový systém. Spolupráci dvou mužů uviděl krátce po půlnoci na ulici U Tiskárny. Po rychlé reakci hlídek se je podařilo zadržet na místě. Jeden z nich se pak vydával za svého bratra.</w:t>
      </w:r>
    </w:p>
    <w:p>
      <w:pPr/>
      <w:r>
        <w:rPr/>
        <w:t xml:space="preserve">---</w:t>
      </w:r>
    </w:p>
    <w:p>
      <w:pPr>
        <w:pStyle w:val="Heading1"/>
      </w:pPr>
      <w:r>
        <w:rPr>
          <w:sz w:val="36"/>
          <w:szCs w:val="36"/>
        </w:rPr>
        <w:t xml:space="preserve">Havířovská ZUŠ se zatepluje a bude mít i fotovoltaiku</w:t>
      </w:r>
    </w:p>
    <w:p>
      <w:pPr/>
      <w:r>
        <w:rPr>
          <w:b w:val="1"/>
          <w:bCs w:val="1"/>
        </w:rPr>
        <w:t xml:space="preserve">Ceny energií letí stále nahoru. Jedním ze způsobů, jak zvyšovat energetickou úspornost, jsou investice do budov. I proto se kraj pustil do výměny oken a zateplení na ZUŠ L. Janáčka v Havířově. Součástí bude i vybudování fotovoltaického systému.</w:t>
      </w:r>
    </w:p>
    <w:p>
      <w:pPr/>
      <w:r>
        <w:rPr/>
        <w:t xml:space="preserve">ZUŠ L. Janáčka v Havířově je specifická tím, že je celá prosklená a v současné době energeticky náročná. Už během letošní topné sezony by ale měl kraj jakožto zřizovatel pocítit úspory díky rozsáhlé rekonstrukci. Ta zahrnuje výměnu oken, zateplení fasády, či  instalací venkovních žaluzií. </w:t>
      </w:r>
    </w:p>
    <w:p>
      <w:pPr/>
      <w:r>
        <w:rPr>
          <w:b w:val="1"/>
          <w:bCs w:val="1"/>
        </w:rPr>
        <w:t xml:space="preserve">Anna Mikulová, ředitelka ZUŠ L. Janáčka Havířov:</w:t>
      </w:r>
      <w:r>
        <w:rPr/>
        <w:t xml:space="preserve"> "Máme tady také mnoho velkých prostor k výuce, takže doufáme, že právě tato akce nám pomůže uspořit tu energii a ty finanční prostředky, které za ni vydáváme.”</w:t>
      </w:r>
    </w:p>
    <w:p>
      <w:pPr/>
      <w:r>
        <w:rPr/>
        <w:t xml:space="preserve">Dokončení rekonstrukce je naplánováno až na leden příštího roku. </w:t>
      </w:r>
    </w:p>
    <w:p>
      <w:pPr/>
      <w:r>
        <w:rPr>
          <w:b w:val="1"/>
          <w:bCs w:val="1"/>
        </w:rPr>
        <w:t xml:space="preserve">Anna Mikulová, ředitelka ZUŠ L. Janáčka Havířov: </w:t>
      </w:r>
      <w:r>
        <w:rPr/>
        <w:t xml:space="preserve">"Předpokládáme, že práce, to znamená především výměna oken, se stihne do konce srpna tak, abychom v září mohli výuku normálně zahájit."</w:t>
      </w:r>
    </w:p>
    <w:p>
      <w:pPr/>
      <w:r>
        <w:rPr/>
        <w:t xml:space="preserve">Projekt počítá také s vybudováním fotovoltaiky na střeše budovy</w:t>
      </w:r>
    </w:p>
    <w:p>
      <w:pPr/>
      <w:r>
        <w:rPr>
          <w:b w:val="1"/>
          <w:bCs w:val="1"/>
        </w:rPr>
        <w:t xml:space="preserve">Jaroslav Kania (ANO), náměstek hejtmana MSK:</w:t>
      </w:r>
      <w:r>
        <w:rPr/>
        <w:t xml:space="preserve"> "Naše Moravskoslezské energetické centrum má nyní za úkol posoudit všech 1200 objektů, které MSK vlastní a vytipovat objekty, kde by šla fotovoltaika umístit a případně i napojit na distribuční síť."</w:t>
      </w:r>
    </w:p>
    <w:p>
      <w:pPr/>
      <w:r>
        <w:rPr/>
        <w:t xml:space="preserve">Kraj má v plánu fotovoltaiku nainstalovat například také na ZUŠ v Klimkovicích, Základní školu Čkalovova v Ostravě-Porubě nebo na Střední odbornou školu dopravy a cestovního ruchu v Krnově.</w:t>
      </w:r>
    </w:p>
    <w:p>
      <w:pPr/>
      <w:r>
        <w:rPr/>
        <w:t xml:space="preserve">---</w:t>
      </w:r>
    </w:p>
    <w:p>
      <w:pPr>
        <w:pStyle w:val="Heading1"/>
      </w:pPr>
      <w:r>
        <w:rPr>
          <w:sz w:val="36"/>
          <w:szCs w:val="36"/>
        </w:rPr>
        <w:t xml:space="preserve">Cyklosvětluška pomůže desetiletému Jonáškovi</w:t>
      </w:r>
    </w:p>
    <w:p>
      <w:pPr/>
      <w:r>
        <w:rPr>
          <w:b w:val="1"/>
          <w:bCs w:val="1"/>
        </w:rPr>
        <w:t xml:space="preserve">Cyklosvětluška aneb Světýlka naděje je charitativní projekt kulturního domu Akord, který pomáhá už od roku 2016. Letos mohou lidé jízdou na osvětleném kole přispět na desetiletého Jonáška, kterému ve 13 měsících lékaři našli zhoubný nádor na mozku.</w:t>
      </w:r>
    </w:p>
    <w:p>
      <w:pPr/>
      <w:r>
        <w:rPr/>
        <w:t xml:space="preserve">Blíží se 7. ročník charitativní akce Cyklosvětluška, který nabídne spoustu novinek. Na desetiletého Jonáška, na jehož zdraví se negativně podepsal tumor na mozku, budou moci přispět nejen cyklosvětlušky, ale poprvé také chodosvětlušky.</w:t>
      </w:r>
    </w:p>
    <w:p>
      <w:pPr/>
      <w:r>
        <w:rPr>
          <w:b w:val="1"/>
          <w:bCs w:val="1"/>
        </w:rPr>
        <w:t xml:space="preserve">Zdeněk Kačor, produkce a dramaturgie, DK Akord: </w:t>
      </w:r>
      <w:r>
        <w:rPr/>
        <w:t xml:space="preserve">“To znamená i lidé bez kol můžou přijít a zúčastnit se této akce. Stačí jenom, když přijdou s osvětleným lampionem, zaregistrují se a potom půjdou po trase pro chodosvětlušky. Chystáme také překvapení pro děti. Chtěli bychom, aby jel s námi poprvé maskot cyklosvětlušky.”</w:t>
      </w:r>
    </w:p>
    <w:p>
      <w:pPr/>
      <w:r>
        <w:rPr/>
        <w:t xml:space="preserve">Novinkou je i velký okruh, který se pojede od kulturního domu Akord ke kulturnímu domu Poklad v Ostravě-Porubě a zpátky. Určen je pro náročnější cyklisty.</w:t>
      </w:r>
    </w:p>
    <w:p>
      <w:pPr/>
      <w:r>
        <w:rPr>
          <w:b w:val="1"/>
          <w:bCs w:val="1"/>
        </w:rPr>
        <w:t xml:space="preserve">Zdeněk Kačor, produkce a dramaturgie, DK Akord: </w:t>
      </w:r>
      <w:r>
        <w:rPr/>
        <w:t xml:space="preserve">"Čím více nás bude, tím lépe. Už teď běží online sbírka na Jonáška, můžou si kupovat registraci, můžou si kupovat balíček s tričkem.”</w:t>
      </w:r>
    </w:p>
    <w:p>
      <w:pPr/>
      <w:r>
        <w:rPr>
          <w:b w:val="1"/>
          <w:bCs w:val="1"/>
        </w:rPr>
        <w:t xml:space="preserve">Aleš Němec, spoluzakladatel para hokejového klubu Flamingos: </w:t>
      </w:r>
      <w:r>
        <w:rPr/>
        <w:t xml:space="preserve">Já jsem vybral Jonáška, protože vidím, že bojuje a je to bojovník z našeho para hokejového týmu a já jsem k tomu človíčku malému fakt hodně přilnul, protože jsem viděl, že do toho dává fakt srdce, sílu a chtěl jsem mu tady tím pomoct.”</w:t>
      </w:r>
    </w:p>
    <w:p>
      <w:pPr/>
      <w:r>
        <w:rPr>
          <w:b w:val="1"/>
          <w:bCs w:val="1"/>
        </w:rPr>
        <w:t xml:space="preserve">Markéta Jakubková, maminka Jonáška: </w:t>
      </w:r>
      <w:r>
        <w:rPr/>
        <w:t xml:space="preserve">“Jonášek je odkázaný na spoustu léků. Ale hlavně je celkově takový hypotonický. Nožičky mu ještě nefungují jak by měly, ale na všem pracujeme, se vším bojujeme.”</w:t>
      </w:r>
    </w:p>
    <w:p>
      <w:pPr/>
      <w:r>
        <w:rPr/>
        <w:t xml:space="preserve">Cyklosvětluška aneb Světýlka naděje proběhne 10. září a veškeré podrobnosti najdete na webu www.cyklosvetluska.cz. </w:t>
      </w:r>
    </w:p>
    <w:p>
      <w:pPr/>
      <w:r>
        <w:rPr/>
        <w:t xml:space="preserve">---</w:t>
      </w:r>
    </w:p>
    <w:p>
      <w:pPr/>
      <w:r>
        <w:rPr/>
        <w:t xml:space="preserve">Zprávy krátké 4. 8. 2022, 4 Na hranici života a smrti podle policistů byla mladistvá dívka, které zkolabovala po užití MDMA, látky, která je známá jako extáze. V polovině července byla ve vážném stavu převezena do nemocnice. Případ si poté převzali kriminalisté. </w:t>
      </w:r>
      <w:r>
        <w:rPr>
          <w:b w:val="1"/>
          <w:bCs w:val="1"/>
          <w:i w:val="1"/>
          <w:iCs w:val="1"/>
        </w:rPr>
        <w:t xml:space="preserve">Soňa Štětínská, mluvčí PČR Moravskoslezského kraje</w:t>
      </w:r>
      <w:r>
        <w:rPr>
          <w:i w:val="1"/>
          <w:iCs w:val="1"/>
        </w:rPr>
        <w:t xml:space="preserve">: "Krajští kriminalisté obvinili 19letého muže z Ostravy ze zvlášť závažného zločinu nedovolené výroby a jiného nakládání s omamnými a psychotropními látkami a s jedy. Byly u něj při zadržení zajištěny různé drogy, které měly být určeny pro další distribuci koncovým uživatelům. Soud rozhodl o vzetí obviněného do vazby."</w:t>
      </w:r>
    </w:p>
    <w:p>
      <w:pPr/>
      <w:r>
        <w:rPr/>
        <w:t xml:space="preserve">---</w:t>
      </w:r>
    </w:p>
    <w:p>
      <w:pPr>
        <w:pStyle w:val="Heading1"/>
      </w:pPr>
      <w:r>
        <w:rPr>
          <w:sz w:val="36"/>
          <w:szCs w:val="36"/>
        </w:rPr>
        <w:t xml:space="preserve">Nové Sagapo v Bruntále je v plném provozu</w:t>
      </w:r>
    </w:p>
    <w:p>
      <w:pPr/>
      <w:r>
        <w:rPr>
          <w:b w:val="1"/>
          <w:bCs w:val="1"/>
        </w:rPr>
        <w:t xml:space="preserve">Sídlo bruntálské sociální služby Sagapo prošlo v posledních dvou letech demolicí a kompletní přestavbou. Díky více než stodvaceti milionové krajské investici vyrostl komplex nových domů. Od 1. července je v plném provozu.</w:t>
      </w:r>
    </w:p>
    <w:p>
      <w:pPr/>
      <w:r>
        <w:rPr/>
        <w:t xml:space="preserve"> Nové domy pro Sagapo jsou navíc také enviromentální revoluční výstavbou.</w:t>
      </w:r>
    </w:p>
    <w:p>
      <w:pPr/>
      <w:r>
        <w:rPr>
          <w:b w:val="1"/>
          <w:bCs w:val="1"/>
        </w:rPr>
        <w:t xml:space="preserve">Petr Konečný, ředitel Sagapo: </w:t>
      </w:r>
      <w:r>
        <w:rPr/>
        <w:t xml:space="preserve">„Všechny objekty jsou jako nízkoenergetické domy a jsou vybaveny technikou fotovoltaických elektráren, solárních panelů a tepelnými čerpadly pro zajišťování energií pro tyto objekty.  </w:t>
      </w:r>
    </w:p>
    <w:p>
      <w:pPr/>
      <w:r>
        <w:rPr/>
        <w:t xml:space="preserve"> Transformace služeb Sagapo byla ukončena, v plném provozu jsou i sociálně terapeutické dílny.</w:t>
      </w:r>
    </w:p>
    <w:p>
      <w:pPr/>
      <w:r>
        <w:rPr>
          <w:b w:val="1"/>
          <w:bCs w:val="1"/>
        </w:rPr>
        <w:t xml:space="preserve">Monika Tóthová, vedoucí služby terapeutických dílen: </w:t>
      </w:r>
      <w:r>
        <w:rPr/>
        <w:t xml:space="preserve">„Momentálně k nám dochází 54 uživatelů, kteří pochází z města Bruntálu, ale i širokého okolí. Máme zde pracovní dílny i terapie. Mezi pracovní dílny patří například košíkářská dílna, keramická dílna, stolařská, interaktivní učebna.</w:t>
      </w:r>
    </w:p>
    <w:p>
      <w:pPr/>
      <w:r>
        <w:rPr>
          <w:b w:val="1"/>
          <w:bCs w:val="1"/>
        </w:rPr>
        <w:t xml:space="preserve">Anketa, uživatelé Sagapo:</w:t>
      </w:r>
      <w:r>
        <w:rPr/>
        <w:t xml:space="preserve"> „To ráda vyšívám. Je to můj koníček. Jsem spokojená, chodím na houby, ráda vařím.“</w:t>
      </w:r>
    </w:p>
    <w:p>
      <w:pPr/>
      <w:r>
        <w:rPr/>
        <w:t xml:space="preserve">„Košíky, spravuji ty klacky na košíky a pak se to plete.“</w:t>
      </w:r>
    </w:p>
    <w:p>
      <w:pPr/>
      <w:r>
        <w:rPr/>
        <w:t xml:space="preserve">„Je to lepší tady. Já dělám občas v košíkárně a teď jsem tady. Mě baví práce.“</w:t>
      </w:r>
    </w:p>
    <w:p>
      <w:pPr/>
      <w:r>
        <w:rPr/>
        <w:t xml:space="preserve"> Sagapo dále nabízí chráněné bydlení pro 8 uživatelů a domov pro osoby se zdravotním postižením, kde v šesti domácnostech bydlí 18 nových obyvatel.   </w:t>
      </w:r>
    </w:p>
    <w:p>
      <w:pPr/>
      <w:r>
        <w:rPr>
          <w:b w:val="1"/>
          <w:bCs w:val="1"/>
        </w:rPr>
        <w:t xml:space="preserve">Anketa, uživatelé Sagapo: </w:t>
      </w:r>
      <w:r>
        <w:rPr/>
        <w:t xml:space="preserve">„Mám pěkný pokoj.“</w:t>
      </w:r>
    </w:p>
    <w:p>
      <w:pPr/>
      <w:r>
        <w:rPr/>
        <w:t xml:space="preserve">„Líbí se mi televize, gauč, pokoj.“</w:t>
      </w:r>
    </w:p>
    <w:p>
      <w:pPr/>
      <w:r>
        <w:rPr>
          <w:b w:val="1"/>
          <w:bCs w:val="1"/>
        </w:rPr>
        <w:t xml:space="preserve">Gabriela Marková, vedoucí přímé péče: </w:t>
      </w:r>
      <w:r>
        <w:rPr/>
        <w:t xml:space="preserve">„Je to místnost pro autisty, pro individuální práci s autisty.“</w:t>
      </w:r>
    </w:p>
    <w:p>
      <w:pPr/>
      <w:r>
        <w:rPr/>
        <w:t xml:space="preserve"> Konečným krokem pro Sagapo bude nyní už jen spolupráce s přírodou a dobudování okolí a zahrady celého komplexu.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2026-09-06T22:41:20+02:00</dcterms:created>
  <dcterms:modified xsi:type="dcterms:W3CDTF">2026-09-06T22:41:20+02:00</dcterms:modified>
</cp:coreProperties>
</file>

<file path=docProps/custom.xml><?xml version="1.0" encoding="utf-8"?>
<Properties xmlns="http://schemas.openxmlformats.org/officeDocument/2006/custom-properties" xmlns:vt="http://schemas.openxmlformats.org/officeDocument/2006/docPropsVTypes"/>
</file>