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Zástupce vlád zemí EU uchvátil MS kraj</w:t>
      </w:r>
    </w:p>
    <w:p>
      <w:pPr/>
      <w:r>
        <w:rPr>
          <w:b w:val="1"/>
          <w:bCs w:val="1"/>
        </w:rPr>
        <w:t xml:space="preserve">Moravskoslezský kraj navštívili stálí zástupci vlád EU. Během třídenní mise se seznámili s tím, kam a na co putovaly unijní peníze. Zavítali například na Bolt tower v Dolních Vítkovicích, kopřivnický polygon, nebo lázeňské město Karlova Studánka.</w:t>
      </w:r>
    </w:p>
    <w:p>
      <w:pPr/>
      <w:r>
        <w:rPr/>
        <w:t xml:space="preserve"> Dva roky trvaly přípravy na plánovanou návštěvu zástupců vlád EU z 27 zemí světa v MS kraji. Šlo o jednu z prvních a zároveň nejvýznamnějších akcí na území ČR spojenou s předsednictvím ČR v radě EU. </w:t>
      </w:r>
    </w:p>
    <w:p>
      <w:pPr/>
      <w:r>
        <w:rPr>
          <w:b w:val="1"/>
          <w:bCs w:val="1"/>
        </w:rPr>
        <w:t xml:space="preserve">Jaroslav Zajíček, velvyslanec ČR v EU: </w:t>
      </w:r>
      <w:r>
        <w:rPr/>
        <w:t xml:space="preserve">„Byli spokojeni s tím, jaký jsme jim připravili program a byli spokojeni hlavně i s tím, že se spoustu věcí dozvěděli. Což byl účel této třídenní návštěvy. Aby poznali MS kraj, aby poznali výzvy, se kterými se kraj potýká, abychom odprezentovali to nejlepší, co kraj umí nabídnout a zároveň, aby jsme ukázali i místa, kde je potřeba ještě zapracovat.“ </w:t>
      </w:r>
    </w:p>
    <w:p>
      <w:pPr/>
      <w:r>
        <w:rPr/>
        <w:t xml:space="preserve"> Na Bruntálsku delegáti zavítali mimo jiné do lázeňského města Karlova Studánka.</w:t>
      </w:r>
    </w:p>
    <w:p>
      <w:pPr/>
      <w:r>
        <w:rPr>
          <w:b w:val="1"/>
          <w:bCs w:val="1"/>
        </w:rPr>
        <w:t xml:space="preserve">Jan Poštulka, ředitel Lázní Karlova Studánka: </w:t>
      </w:r>
      <w:r>
        <w:rPr/>
        <w:t xml:space="preserve">„Je úžasné, že můžeme Karlovu Studánku ukázat tolika zástupcům z řad všech zemí EU. Je to obrovská jedinečnost pro tady toto místo, které si to vyloženě zaslouží, protože je to jedna  z nejnavštěvovanějších obcí v naší republice.“</w:t>
      </w:r>
    </w:p>
    <w:p>
      <w:pPr/>
      <w:r>
        <w:rPr/>
        <w:t xml:space="preserve"> Součástí prohlídky byla také návštěva místní pramenité vody a dostali i malý dárek.</w:t>
      </w:r>
    </w:p>
    <w:p>
      <w:pPr/>
      <w:r>
        <w:rPr>
          <w:b w:val="1"/>
          <w:bCs w:val="1"/>
        </w:rPr>
        <w:t xml:space="preserve">Členka delegace: </w:t>
      </w:r>
      <w:r>
        <w:rPr/>
        <w:t xml:space="preserve">„Je výborná a hlavně v tomhle počasí krásně vychlazená, takže vynikající.“</w:t>
      </w:r>
    </w:p>
    <w:p>
      <w:pPr/>
      <w:r>
        <w:rPr>
          <w:b w:val="1"/>
          <w:bCs w:val="1"/>
        </w:rPr>
        <w:t xml:space="preserve">Jan Krkoška (ANO), náměstek hejtmana MS kraje: </w:t>
      </w:r>
      <w:r>
        <w:rPr/>
        <w:t xml:space="preserve">„Cílem této mise je nejenom, aby poznali náš kraj, ale také to, aby to do budoucna měla nějaký podtext toho, že budou více propagovat MS kraj, ale také, aby ho navštívili s rodinami.“</w:t>
      </w:r>
    </w:p>
    <w:p>
      <w:pPr/>
      <w:r>
        <w:rPr/>
        <w:t xml:space="preserve"> Třídenní návštěva skončila prohlídkou bruntálského zámku a jeho krásně upravenou zahradou a rekonstruovanou Sala terrenu.</w:t>
      </w:r>
    </w:p>
    <w:p>
      <w:pPr/>
      <w:r>
        <w:rPr/>
        <w:t xml:space="preserve">---</w:t>
      </w:r>
    </w:p>
    <w:p>
      <w:pPr>
        <w:pStyle w:val="Heading1"/>
      </w:pPr>
      <w:r>
        <w:rPr>
          <w:sz w:val="36"/>
          <w:szCs w:val="36"/>
        </w:rPr>
        <w:t xml:space="preserve">Tábor s angličtinou i vodním programem na Slezské Hartě</w:t>
      </w:r>
    </w:p>
    <w:p>
      <w:pPr/>
      <w:r>
        <w:rPr>
          <w:b w:val="1"/>
          <w:bCs w:val="1"/>
        </w:rPr>
        <w:t xml:space="preserve">Na břehu Slezské Harty vyrostla stylová budova, první svého druhu u této přehrady. Slouží jako zázemí pro dětské stanové tábory s angličtinou. Nejen dopolední výuka, ale i klasický táborový program, tůry i vodní aktivity jsou náplní celkem pěti letošních letních turnusů.</w:t>
      </w:r>
    </w:p>
    <w:p>
      <w:pPr/>
      <w:r>
        <w:rPr/>
        <w:t xml:space="preserve"> Na tábor se sjely děti z celé republiky a užívají si letního pobytu v podsadových stanech.</w:t>
      </w:r>
    </w:p>
    <w:p>
      <w:pPr/>
      <w:r>
        <w:rPr>
          <w:b w:val="1"/>
          <w:bCs w:val="1"/>
        </w:rPr>
        <w:t xml:space="preserve">Michaela Pravdová, vedoucí tábora: </w:t>
      </w:r>
      <w:r>
        <w:rPr/>
        <w:t xml:space="preserve">„Program máme bohatý každý rok, vždycky je nějak tématicky naladěný, téma letošního tábora je Dream Job, takže během výuky angličtiny v dopoledních hodinách si děti vyzkouší různé profese.“  </w:t>
      </w:r>
    </w:p>
    <w:p>
      <w:pPr/>
      <w:r>
        <w:rPr/>
        <w:t xml:space="preserve"> Zejména dopoledne na táboře neuslyšíte české slovo, program dětí probíhá s rodilým mluvčím a celý v angličtině. Odpoledne pak čeká děti plně táborový program.</w:t>
      </w:r>
    </w:p>
    <w:p>
      <w:pPr/>
      <w:r>
        <w:rPr>
          <w:b w:val="1"/>
          <w:bCs w:val="1"/>
        </w:rPr>
        <w:t xml:space="preserve">Anketa, táborníci:</w:t>
      </w:r>
      <w:r>
        <w:rPr/>
        <w:t xml:space="preserve"> „Baví mě nejvíce ježdění na loďkách.“</w:t>
      </w:r>
    </w:p>
    <w:p>
      <w:pPr/>
      <w:r>
        <w:rPr/>
        <w:t xml:space="preserve">„Nejraději tady plavu.“</w:t>
      </w:r>
    </w:p>
    <w:p>
      <w:pPr/>
      <w:r>
        <w:rPr/>
        <w:t xml:space="preserve">„Mě nejvíc baví plavat.“</w:t>
      </w:r>
    </w:p>
    <w:p>
      <w:pPr/>
      <w:r>
        <w:rPr/>
        <w:t xml:space="preserve">„Angličtina a hry.“</w:t>
      </w:r>
    </w:p>
    <w:p>
      <w:pPr/>
      <w:r>
        <w:rPr/>
        <w:t xml:space="preserve"> Kajaky, paddle boardy i plachetnice jsou pro táborníky velkým lákadlem a dělají hravou angličtinu ještě atraktivnější a oblíbenou.</w:t>
      </w:r>
    </w:p>
    <w:p>
      <w:pPr/>
      <w:r>
        <w:rPr>
          <w:b w:val="1"/>
          <w:bCs w:val="1"/>
        </w:rPr>
        <w:t xml:space="preserve">Anketa, táborníci:</w:t>
      </w:r>
      <w:r>
        <w:rPr/>
        <w:t xml:space="preserve"> „My jsme včera byli ještě na Velkém Roudném a jinak tady hrajeme hry, učíme se anglicky a dneska půjdeme na loďky.“</w:t>
      </w:r>
    </w:p>
    <w:p>
      <w:pPr/>
      <w:r>
        <w:rPr/>
        <w:t xml:space="preserve">„Baví mě nejvíc ježdění na kánoi.“</w:t>
      </w:r>
    </w:p>
    <w:p>
      <w:pPr/>
      <w:r>
        <w:rPr/>
        <w:t xml:space="preserve"> Nová táborová budova byla právě zkolaudovaná a brzy ji čeká ještě širší využití.</w:t>
      </w:r>
    </w:p>
    <w:p>
      <w:pPr/>
      <w:r>
        <w:rPr>
          <w:b w:val="1"/>
          <w:bCs w:val="1"/>
        </w:rPr>
        <w:t xml:space="preserve">Marek Halfar, jednatel společnosti: </w:t>
      </w:r>
      <w:r>
        <w:rPr/>
        <w:t xml:space="preserve">„Máme v budově zázemí, sprchy, profesionální kuchyň, takže jsme soběstační a výhledově se chystáme dobudovat i horní patro, kde by mělo být nějakých 10 pokojů tak, aby k nám mohly jezdit návštěvy celoročně.“</w:t>
      </w:r>
    </w:p>
    <w:p>
      <w:pPr/>
      <w:r>
        <w:rPr/>
        <w:t xml:space="preserve">---</w:t>
      </w:r>
    </w:p>
    <w:p>
      <w:pPr>
        <w:pStyle w:val="Heading1"/>
      </w:pPr>
      <w:r>
        <w:rPr>
          <w:sz w:val="36"/>
          <w:szCs w:val="36"/>
        </w:rPr>
        <w:t xml:space="preserve">Sovinecký šperk byl opět velkým lákadlem</w:t>
      </w:r>
    </w:p>
    <w:p>
      <w:pPr/>
      <w:r>
        <w:rPr>
          <w:b w:val="1"/>
          <w:bCs w:val="1"/>
        </w:rPr>
        <w:t xml:space="preserve">V další reportáži se potěšíme uměním středověkých šperkařů. Akce Sovinecký šperk se každoročně na hradě Sovinci u Rýmařova těší největšímu zájmu návštěvníků. Je to především díky obrovskému výběru a pestrosti materiálů, ze kterých šperkaři vyrábějí.</w:t>
      </w:r>
    </w:p>
    <w:p>
      <w:pPr/>
      <w:r>
        <w:rPr/>
        <w:t xml:space="preserve"> Právě velký zájem o tuto akci byl důvodem proč pro její pořádání byly vybrány právě letní svátky.</w:t>
      </w:r>
    </w:p>
    <w:p>
      <w:pPr/>
      <w:r>
        <w:rPr>
          <w:b w:val="1"/>
          <w:bCs w:val="1"/>
        </w:rPr>
        <w:t xml:space="preserve">Michal Koutný, kastelán Sovince: </w:t>
      </w:r>
      <w:r>
        <w:rPr/>
        <w:t xml:space="preserve">„Letos probíhá už jedenáctý ročník Sovineckého šperku. Poprvé v historii této akce probíhá šperk po celých 5 dní, to znamená od soboty až do středy nepřetržitě.</w:t>
      </w:r>
    </w:p>
    <w:p>
      <w:pPr/>
      <w:r>
        <w:rPr/>
        <w:t xml:space="preserve"> Šperkaři na Sovinci své výrobky nejen nabízeli, ale dali také nahlédnout do tajů jejich výroby.</w:t>
      </w:r>
    </w:p>
    <w:p>
      <w:pPr/>
      <w:r>
        <w:rPr>
          <w:b w:val="1"/>
          <w:bCs w:val="1"/>
        </w:rPr>
        <w:t xml:space="preserve">Petr Dudek, výrobky z kůže: </w:t>
      </w:r>
      <w:r>
        <w:rPr/>
        <w:t xml:space="preserve">„Všechno je to z přírodní kůže, ty výrobky vlastně vyrábím já a všechny je postupně barvím." </w:t>
      </w:r>
    </w:p>
    <w:p>
      <w:pPr/>
      <w:r>
        <w:rPr>
          <w:b w:val="1"/>
          <w:bCs w:val="1"/>
        </w:rPr>
        <w:t xml:space="preserve">Nela Kábelová, šité šperky z korálků: </w:t>
      </w:r>
      <w:r>
        <w:rPr/>
        <w:t xml:space="preserve">„Já vyrábím šité šperky z korálků. Tohleto zřejmě bude přívěsek ve tvaru kříže. Vlastně korálky se přišívají jehlou a nití eden ke druhému.“</w:t>
      </w:r>
    </w:p>
    <w:p>
      <w:pPr/>
      <w:r>
        <w:rPr>
          <w:b w:val="1"/>
          <w:bCs w:val="1"/>
        </w:rPr>
        <w:t xml:space="preserve">Marta Nevrlá, výroba korálků: </w:t>
      </w:r>
      <w:r>
        <w:rPr/>
        <w:t xml:space="preserve">„Tady vineme korálky. Vyrábíme vlastní korálky do vlastních šperků. Budeme tavit sklo a poté ho navineme tady na ty nerezové tyče a uděláme z nich korálky.“</w:t>
      </w:r>
    </w:p>
    <w:p>
      <w:pPr/>
      <w:r>
        <w:rPr>
          <w:b w:val="1"/>
          <w:bCs w:val="1"/>
        </w:rPr>
        <w:t xml:space="preserve">Kateřina Krejčová, viktoriánské šperky: </w:t>
      </w:r>
      <w:r>
        <w:rPr/>
        <w:t xml:space="preserve">„Mám tady aktuálně šperky, týkající se viktoriánské éry, kameje, šperky s litou pryskyřicí, vypadající jako opály, šperky s krajkou a podobně. Vyrábím sama a snažím se právě je zasadit zpátky do toho 19. století. Vycházím vlastně i z historických pramenů."</w:t>
      </w:r>
    </w:p>
    <w:p>
      <w:pPr/>
      <w:r>
        <w:rPr/>
        <w:t xml:space="preserve"> Paletu šperků ze dřeva, kamene, kůže i kovu doplnil neméně pestrý a barevný program.</w:t>
      </w:r>
    </w:p>
    <w:p>
      <w:pPr/>
      <w:r>
        <w:rPr>
          <w:b w:val="1"/>
          <w:bCs w:val="1"/>
        </w:rPr>
        <w:t xml:space="preserve">Dagmar „Dagyna“ Moravcová, skupina Perchty von Bladen:</w:t>
      </w:r>
      <w:r>
        <w:rPr/>
        <w:t xml:space="preserve"> „My jsme Perchty a jsme z Mladoňova. Tančíme a křepčíme a radujeme se na hradech, zámcích a na městských slavnostech. Budeme se na vás těšit kdykoli.“</w:t>
      </w:r>
    </w:p>
    <w:p>
      <w:pPr/>
      <w:r>
        <w:rPr>
          <w:b w:val="1"/>
          <w:bCs w:val="1"/>
        </w:rPr>
        <w:t xml:space="preserve">Jan Kruba, skupina Bandiere e spade: </w:t>
      </w:r>
      <w:r>
        <w:rPr/>
        <w:t xml:space="preserve">„Předvádíme renesanční šermy, renesanční praporová představení a hlavně my jsme takoví improvizátoři." </w:t>
      </w:r>
    </w:p>
    <w:p>
      <w:pPr/>
      <w:r>
        <w:rPr>
          <w:b w:val="1"/>
          <w:bCs w:val="1"/>
        </w:rPr>
        <w:t xml:space="preserve">Anketa, návštěvníci: </w:t>
      </w:r>
      <w:r>
        <w:rPr/>
        <w:t xml:space="preserve">„Mě se nejvíc líbilo, jak tady bylo vystoupení s praporama, jak házeli do výšky.“</w:t>
      </w:r>
    </w:p>
    <w:p>
      <w:pPr/>
      <w:r>
        <w:rPr/>
        <w:t xml:space="preserve">„Mě se nejvíc líbilo, jak oni bojovali a s těmi prapory." </w:t>
      </w:r>
    </w:p>
    <w:p>
      <w:pPr/>
      <w:r>
        <w:rPr/>
        <w:t xml:space="preserve">„Nejvíc se mě líbíly stánky se šperkama.“</w:t>
      </w:r>
    </w:p>
    <w:p>
      <w:pPr/>
      <w:r>
        <w:rPr/>
        <w:t xml:space="preserve"> Na své si na hradě přišli dospělí i děti. Nebyl snad nikdo, kdo by si ze Sovineckého šperku neodvezl nějaký ten stylový dárek.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5-08-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2026-08-23T13:03:31+02:00</dcterms:created>
  <dcterms:modified xsi:type="dcterms:W3CDTF">2026-08-23T13:03:31+02:00</dcterms:modified>
</cp:coreProperties>
</file>

<file path=docProps/custom.xml><?xml version="1.0" encoding="utf-8"?>
<Properties xmlns="http://schemas.openxmlformats.org/officeDocument/2006/custom-properties" xmlns:vt="http://schemas.openxmlformats.org/officeDocument/2006/docPropsVTypes"/>
</file>