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Objem peněz na dotace bude větší</w:t>
      </w:r>
    </w:p>
    <w:p>
      <w:pPr/>
      <w:r>
        <w:rPr>
          <w:b w:val="1"/>
          <w:bCs w:val="1"/>
        </w:rPr>
        <w:t xml:space="preserve">Město v příštím roce rozdělí v dotačních programech o zhruba 5 milionů korun více než letos. Celková částka na podporu například sportu, kultury a sociální oblasti bude bezmála 31 milionů korun.</w:t>
      </w:r>
    </w:p>
    <w:p>
      <w:pPr/>
      <w:r>
        <w:rPr/>
        <w:t xml:space="preserve">Objem finančních prostředků z rozpočtu města, který podpoří programové dotace pro rok 2023, schválilo zastupitelstvo na své poslední schůzi. Částka je vyšší, než jakou město v dotačních programech rozděluje v letošním roce, což je 26 milionů korun. </w:t>
      </w:r>
    </w:p>
    <w:p>
      <w:pPr/>
      <w:r>
        <w:rPr>
          <w:b w:val="1"/>
          <w:bCs w:val="1"/>
        </w:rPr>
        <w:t xml:space="preserve">Václav Dobrozemský (ODS), 1. místostarosta Nového Jičína: </w:t>
      </w:r>
      <w:r>
        <w:rPr/>
        <w:t xml:space="preserve">“Celkový objem finančních prostředků, který zastupitelstvo schválilo vyčlenit na tuto oblast je 30, 8 milionů korun, což je zhruba o 4,8 milionu více než v roce 2022. Reagujeme zejména na situaci týkající se všeobecného zdražování a inflace, masivně podporujeme jak sociální oblast, tak rozvoj sportu, respektive provoz a údržbu, kde identifikujeme na základě individuálních žádostí a komunikace s představiteli těchto spolkům, že provozní náklady rostou.”  </w:t>
      </w:r>
    </w:p>
    <w:p>
      <w:pPr/>
      <w:r>
        <w:rPr>
          <w:b w:val="1"/>
          <w:bCs w:val="1"/>
        </w:rPr>
        <w:t xml:space="preserve">Stanislav Kopecký (ANO), starosta Nového Jičína: </w:t>
      </w:r>
      <w:r>
        <w:rPr/>
        <w:t xml:space="preserve">“Jedná se o podporu sportu, kultury, sociálních služeb, životního prostředí a podporu pro zachování kulturních památek. Nejvyšší nárůst objemu finančních prostředků je v oblasti sociální, kde dochází k navýšení z 6, 5 milionu korun na 8,4 miliony. Jen tak pro zajímavost, na sport bude město přispívat částkou 18 milionů korun.”      </w:t>
      </w:r>
    </w:p>
    <w:p>
      <w:pPr/>
      <w:r>
        <w:rPr/>
        <w:t xml:space="preserve">To je tedy skoro o dva miliony více. </w:t>
      </w:r>
    </w:p>
    <w:p>
      <w:pPr/>
      <w:r>
        <w:rPr/>
        <w:t xml:space="preserve">Co se týče podpory sportu, schvalovalo červnové zastupitelstvo také individuální dotaci tělovýchovné jednotě.  </w:t>
      </w:r>
    </w:p>
    <w:p>
      <w:pPr/>
      <w:r>
        <w:rPr/>
        <w:t xml:space="preserve">  </w:t>
      </w:r>
    </w:p>
    <w:p>
      <w:pPr/>
      <w:r>
        <w:rPr>
          <w:b w:val="1"/>
          <w:bCs w:val="1"/>
        </w:rPr>
        <w:t xml:space="preserve">Ondřej Syrovátka (ZELENÍ), 2. místostarosta Nového Jičína: </w:t>
      </w:r>
      <w:r>
        <w:rPr/>
        <w:t xml:space="preserve">“Občané možná zaznamenali, že už se několik let mluvilo o tom, zda rekonstruovat nebo nerekonstruovat hřiště s umělou trávou. Ty náklady jsou zhruba ve výši 12 milionů korun, tak se čekalo, zda se tělovýchovné jednotě podaří získat dotaci od Národní sportovní agentury. Konečně to vypadá velmi nadějně, že by dotaci měla získat, tak se město rozhodlo financovat tu zbývající část. Město tedy bude financovat 3. 9 milionu korun. Takže to vypadá, že na podzim bychom se mohli dočkat nového hřiště s umělou trávou.” </w:t>
      </w:r>
    </w:p>
    <w:p>
      <w:pPr/>
      <w:r>
        <w:rPr/>
        <w:t xml:space="preserve">Další individuální finanční podpora, kterou zastupitelé také odsouhlasili, zainvestuje přesun sgrafita z 60tých let ze zídky na ulici Máchově. Stěnu, na které se tato neoficiální památka nachází, bude při stavebních úpravách majitel nemovitosti bourat. Město na její přeložení přispěje částkou 450 tisíc korun, dalších 400 tisíc přidá Moravskoslezský kraj.  </w:t>
      </w:r>
    </w:p>
    <w:p>
      <w:pPr/>
      <w:r>
        <w:rPr/>
        <w:t xml:space="preserve">---</w:t>
      </w:r>
    </w:p>
    <w:p>
      <w:pPr>
        <w:pStyle w:val="Heading1"/>
      </w:pPr>
      <w:r>
        <w:rPr>
          <w:sz w:val="36"/>
          <w:szCs w:val="36"/>
        </w:rPr>
        <w:t xml:space="preserve">Město zatepluje poslední bytové domy v Loučce</w:t>
      </w:r>
    </w:p>
    <w:p>
      <w:pPr/>
      <w:r>
        <w:rPr>
          <w:b w:val="1"/>
          <w:bCs w:val="1"/>
        </w:rPr>
        <w:t xml:space="preserve">Město pokračuje v revitalizaci svých bytových domů. V současné době probíhají stavební práce na dvou panelových budovách v Loučce. Zhruba z jedné třetiny by je měla zafinancovat dotace.</w:t>
      </w:r>
    </w:p>
    <w:p>
      <w:pPr/>
      <w:r>
        <w:rPr/>
        <w:t xml:space="preserve">Novojičínská radnice už několik let v řadě za sebou postupně revitalizuje bytové domy ve svém vlastnictví. V minulých letech se podařilo opravit a zateplit fasády panelových domů na ulicích Luční, Zborovská, Revoluční a Na Lani. </w:t>
      </w:r>
    </w:p>
    <w:p>
      <w:pPr/>
      <w:r>
        <w:rPr>
          <w:b w:val="1"/>
          <w:bCs w:val="1"/>
        </w:rPr>
        <w:t xml:space="preserve">Václav Dobrozemský (ODS), 1. místostarosta Nového Jičína:  </w:t>
      </w:r>
      <w:r>
        <w:rPr/>
        <w:t xml:space="preserve">“V letošním roce probíhá revitalizace posledních dvou velkých bytových domů ve vlastnictví města na ulici Jičínská čísla 272 a 275. Stavby začaly v květnu letošního roku. U jedné ze staveb došlo k posunu předání staveniště, neboť vítězná firma ve veřejné zakázce odmítla podepsat smlouvu, čili oslovili jsme druhého v pořadí. Nyní už obě stavby běží a měly by být v listopadu dokončeny.”</w:t>
      </w:r>
    </w:p>
    <w:p>
      <w:pPr/>
      <w:r>
        <w:rPr/>
        <w:t xml:space="preserve">Oba domy budou mít novou zateplenou fasádu a střechu, vyměněna budou sklepní okna a vchodové dveře. Cílem je nejen kvalitnější bydlení pro lidi, ale také energetické úspory. V obou domech je dohromady 99 bytů. </w:t>
      </w:r>
    </w:p>
    <w:p>
      <w:pPr/>
      <w:r>
        <w:rPr>
          <w:b w:val="1"/>
          <w:bCs w:val="1"/>
        </w:rPr>
        <w:t xml:space="preserve">Václav Dobrozemský (ODS), 1. místostarosta Nového Jičína: </w:t>
      </w:r>
      <w:r>
        <w:rPr/>
        <w:t xml:space="preserve">“Podle energetického auditu, který byl zpracován, by úspora energií po zateplení měla být čtyřicet až padesát procent.”  </w:t>
      </w:r>
    </w:p>
    <w:p>
      <w:pPr/>
      <w:r>
        <w:rPr/>
        <w:t xml:space="preserve">Cena za opravy obou domů je zhruba 27 milionů korun bez daně. Městu se tyto náklady podařilo částečně snížit, a to díky získání dotace z Ministerstva pro místní rozvoj z Integrovaného regionálního operačního programu. Maximální možná výše této podpory 31 a půl procenta z celkových nákladů.  </w:t>
      </w:r>
    </w:p>
    <w:p>
      <w:pPr/>
      <w:r>
        <w:rPr>
          <w:b w:val="1"/>
          <w:bCs w:val="1"/>
        </w:rPr>
        <w:t xml:space="preserve">Václav Dobrozemský (ODS), 1. místostarosta Nového Jičína: </w:t>
      </w:r>
      <w:r>
        <w:rPr/>
        <w:t xml:space="preserve">“I v kontextu toho, že dotační program z IROPu v letošním roce končí, tak byla poslední možnost získat na tyto stavby dotaci.”  </w:t>
      </w:r>
    </w:p>
    <w:p>
      <w:pPr/>
      <w:r>
        <w:rPr/>
        <w:t xml:space="preserve">Panelové domy na ulici Jičínská jsou tak poslední velké bytové domy ve vlastnictví města, které ještě nebyly revitalizovány a došlo na ně v letošním roce. </w:t>
      </w:r>
    </w:p>
    <w:p>
      <w:pPr/>
      <w:r>
        <w:rPr/>
        <w:t xml:space="preserve">---</w:t>
      </w:r>
    </w:p>
    <w:p>
      <w:pPr>
        <w:pStyle w:val="Heading1"/>
      </w:pPr>
      <w:r>
        <w:rPr>
          <w:sz w:val="36"/>
          <w:szCs w:val="36"/>
        </w:rPr>
        <w:t xml:space="preserve">Novojičínští studenti našli brigádu v Zeleném městě</w:t>
      </w:r>
    </w:p>
    <w:p>
      <w:pPr/>
      <w:r>
        <w:rPr>
          <w:b w:val="1"/>
          <w:bCs w:val="1"/>
        </w:rPr>
        <w:t xml:space="preserve">V rámci projektu Zelené město získalo i letos o prázdninách brigádu v Novém Jičíně několik desítek studentů. Pomáhají nejvíce v městské zeleni, a také třeba na hřbitově.</w:t>
      </w:r>
    </w:p>
    <w:p>
      <w:pPr/>
      <w:r>
        <w:rPr/>
        <w:t xml:space="preserve">Letní brigády s označením Zelené město pořádá novojičínská radnice více než dvacet let.  Studenti tak i letos pomáhají pracovníkům technických služeb, například na středisku komunikací, odpadů, na hřbitově a asi nejvíce spolupracují se střediskem zeleně. </w:t>
      </w:r>
    </w:p>
    <w:p>
      <w:pPr/>
      <w:r>
        <w:rPr>
          <w:b w:val="1"/>
          <w:bCs w:val="1"/>
        </w:rPr>
        <w:t xml:space="preserve">Naďa Švrčinová, vedoucí úseku veřejná zeleň, TSM Nový Jičín: </w:t>
      </w:r>
      <w:r>
        <w:rPr/>
        <w:t xml:space="preserve">“Konkrétně u nás na středisku veřejná zeleň tento týden chlapci vypomáhají při odvozu pokosené trávy z lučních porostů, děvčata vypomáhají při pletí květinových záhonů.”</w:t>
      </w:r>
    </w:p>
    <w:p>
      <w:pPr/>
      <w:r>
        <w:rPr>
          <w:b w:val="1"/>
          <w:bCs w:val="1"/>
        </w:rPr>
        <w:t xml:space="preserve">účastníci brigády: </w:t>
      </w:r>
    </w:p>
    <w:p>
      <w:pPr/>
      <w:r>
        <w:rPr/>
        <w:t xml:space="preserve">“Je to super, že je ta možnost si vydělat nějaké peníze na této brigádě. Práce zase není tak náročný, je sluníčko, takže dá se to.” </w:t>
      </w:r>
    </w:p>
    <w:p>
      <w:pPr/>
      <w:r>
        <w:rPr/>
        <w:t xml:space="preserve">“Já jsem už minulý rok věděla, že je to Zelené město, tak jsem se zapsala. Práce dobrá, na hřbitově je ticho, takže je to dobré a není to až tak náročné.”   </w:t>
      </w:r>
    </w:p>
    <w:p>
      <w:pPr/>
      <w:r>
        <w:rPr/>
        <w:t xml:space="preserve">“Byl jsem tu i minule, psala mě tam mamka. A jak říká moje sestra, je tu ticho, nikdo nám do toho nekecá a je to zametání a vybírání nějakého plevele.” </w:t>
      </w:r>
    </w:p>
    <w:p>
      <w:pPr/>
      <w:r>
        <w:rPr>
          <w:b w:val="1"/>
          <w:bCs w:val="1"/>
        </w:rPr>
        <w:t xml:space="preserve">Kateřina Kuželová, Odbor životního prostředí, MěÚ Nový Jičín: </w:t>
      </w:r>
      <w:r>
        <w:rPr/>
        <w:t xml:space="preserve">“V letošním roce, po loňském velkém zájmu, vedení města navýšilo peníze na brigádu Zelené město, v rozpočtu máme o sto tisíc více, takže je to letos 250 tisíc korun na Zelené město. Proto jsme mohli zaměstnat o dost studentů více, celkem se nám podařilo uzavřít smlouvu s 58 studenty.”     </w:t>
      </w:r>
    </w:p>
    <w:p>
      <w:pPr/>
      <w:r>
        <w:rPr/>
        <w:t xml:space="preserve">Přednost dostali studenti i s bydlištěm v Novém Jičíně. Za hodinu práce si vydělají 100 korun. </w:t>
      </w:r>
    </w:p>
    <w:p>
      <w:pPr/>
      <w:r>
        <w:rPr/>
        <w:t xml:space="preserve">---</w:t>
      </w:r>
    </w:p>
    <w:p>
      <w:pPr>
        <w:pStyle w:val="Heading1"/>
      </w:pPr>
      <w:r>
        <w:rPr>
          <w:sz w:val="36"/>
          <w:szCs w:val="36"/>
        </w:rPr>
        <w:t xml:space="preserve">Happening v parku vzdal hold genetikovi</w:t>
      </w:r>
    </w:p>
    <w:p>
      <w:pPr/>
      <w:r>
        <w:rPr>
          <w:b w:val="1"/>
          <w:bCs w:val="1"/>
        </w:rPr>
        <w:t xml:space="preserve">Ve Smetanových sadech se konal happening, který vzdal hold Gregoru Johannu Mendelovi. Nachází se zde totiž pravděpodobně největší pomník na světě, který slavného genetika připomíná.</w:t>
      </w:r>
    </w:p>
    <w:p>
      <w:pPr/>
      <w:r>
        <w:rPr/>
        <w:t xml:space="preserve">Letos je tomu 200 let, co se v nedalekých Hynčicích, části obce Vražné, Gregor Johann Mendel narodil. Připomněli si ho i Novojičínští happeningem ve Smetanových sadech, kde na zakladatele genetiky upozorňuje pomník s názvem „V zrcadle stvoření“. Instalován zde  byl v červenci 1931. </w:t>
      </w:r>
    </w:p>
    <w:p>
      <w:pPr/>
      <w:r>
        <w:rPr>
          <w:b w:val="1"/>
          <w:bCs w:val="1"/>
        </w:rPr>
        <w:t xml:space="preserve">Pavel Wessely, Klub rodáků a přátel města NJ: </w:t>
      </w:r>
      <w:r>
        <w:rPr/>
        <w:t xml:space="preserve">“Jak známo, obec Hynčice patří do Kravařska, centrem  Kravařska byl Nový Jičín. Proto to byl  zřejmě důvod, že tento pomník byl postaven u nás v Novém Jičíně, v době, kdy svět začal chápat význam toho génia.”</w:t>
      </w:r>
    </w:p>
    <w:p>
      <w:pPr/>
      <w:r>
        <w:rPr/>
        <w:t xml:space="preserve">Tento pomník slezského sochaře Josefa Obetha  je pravděpodobně nejmohutnějším na světě, který slavnému vědci vzdává hold. Je v něm obsaženo i několik symbolů, které se dotýkají jeho díla. V roce 2013 se dostal do kompletní péče restaurátora Jakuba Gajdy. </w:t>
      </w:r>
    </w:p>
    <w:p>
      <w:pPr/>
      <w:r>
        <w:rPr>
          <w:b w:val="1"/>
          <w:bCs w:val="1"/>
        </w:rPr>
        <w:t xml:space="preserve">Jakub Gajda, akademický sochař a restaurátor: </w:t>
      </w:r>
      <w:r>
        <w:rPr/>
        <w:t xml:space="preserve">“Je opravdu monstrózní, jen to vrchní sousoší má osm tun, takže jsme velice obtížně sháněli mechanizaci, která by byla schopna těch osm tun zvednout. Je to tuším osm nebo devět let, co jsem pomník renovoval, a byl až po tu spodní podestu zdemontován, byla vykopána obrovská šachtice pro vodní systém toho pomníku. Vše se po tom očištění toho tělesa pomníku vracelo postupně a osazoval zpět na místo.” </w:t>
      </w:r>
    </w:p>
    <w:p>
      <w:pPr/>
      <w:r>
        <w:rPr/>
        <w:t xml:space="preserve">Je třeba připomenout, že pomník  byl původně vlastně slavnostně umístěn do parku, který už několik let před tím nesl název Mendelův park, až později byl tedy přejmenován na Smetanovy sady. </w:t>
      </w:r>
    </w:p>
    <w:p>
      <w:pPr/>
      <w:r>
        <w:rPr>
          <w:b w:val="1"/>
          <w:bCs w:val="1"/>
        </w:rPr>
        <w:t xml:space="preserve">Stanislav Kopecký (ANO), starosta Nového Jičína: </w:t>
      </w:r>
      <w:r>
        <w:rPr/>
        <w:t xml:space="preserve">“Záměrem města je revitalizace celých Smetanových sadů. Kolem sochy vědce Gregora Johanna Mendela se část parku bude jmenovat Mendelův park.” </w:t>
      </w:r>
    </w:p>
    <w:p>
      <w:pPr/>
      <w:r>
        <w:rPr>
          <w:b w:val="1"/>
          <w:bCs w:val="1"/>
        </w:rPr>
        <w:t xml:space="preserve">Pavel Wessely, Klub rodáků a přátel města NJ: </w:t>
      </w:r>
      <w:r>
        <w:rPr/>
        <w:t xml:space="preserve">“Nápad, že by se část tohoto parku, asi třetina, jmenovala zpět Mendelův park, ale byl by součástí celých Smetanových sadů, protože chápeme, že nelze změnit tolik adres, tak já tomu velmi věřím. Jednak to byl oficiální návrh komise pro památky a také klubu rodáků. Takže to by byl opravdu krásným dar Mendelovi k jeho dvoustým narozeninám.”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2026-01-13T14:07:40+01:00</dcterms:created>
  <dcterms:modified xsi:type="dcterms:W3CDTF">2026-01-13T14:07:40+01:00</dcterms:modified>
</cp:coreProperties>
</file>

<file path=docProps/custom.xml><?xml version="1.0" encoding="utf-8"?>
<Properties xmlns="http://schemas.openxmlformats.org/officeDocument/2006/custom-properties" xmlns:vt="http://schemas.openxmlformats.org/officeDocument/2006/docPropsVTypes"/>
</file>