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nové hasičské zbrojnice se mírně protáhne</w:t>
      </w:r>
    </w:p>
    <w:p>
      <w:pPr/>
      <w:r>
        <w:rPr>
          <w:b w:val="1"/>
          <w:bCs w:val="1"/>
        </w:rPr>
        <w:t xml:space="preserve">Přestavba hasičské zbrojnice ve Frýdku-Místku je ve dvou třetinách prací. Aktuálně se dokončuje hrubá stavba. Kvůli komplikacím s dodávkami materiálu se musel posunout termín dokončení z října na konec února příštího roku. Zároveň se navýšila i cena o osm milionů korun bez DPH na necelých 60 milionů.</w:t>
      </w:r>
    </w:p>
    <w:p>
      <w:pPr/>
      <w:r>
        <w:rPr/>
        <w:t xml:space="preserve">Přestavba zbrojnice dobrovolných hasičů ve Frýdku-Místku  začala loni v létě. Aktuálně už jsou hotové přístavby nových částí, díky  kterým se původní objekt zvětší.</w:t>
      </w:r>
    </w:p>
    <w:p>
      <w:pPr/>
      <w:r>
        <w:rPr>
          <w:b w:val="1"/>
          <w:bCs w:val="1"/>
        </w:rPr>
        <w:t xml:space="preserve">Petr Michna, hlavní stavbyvedoucí:</w:t>
      </w:r>
      <w:r>
        <w:rPr/>
        <w:t xml:space="preserve"> "V tuto chvíli dokončujeme v určitých částech  přístavby hrubou stavbu. To znamená, dostaneme se už do toho stavu, kdy budeme schopni  už veškeré části nových přístaveb zavírat do střešní konstrukce tak, ať už do objektu  neprší a neteče. V současné chvíli máme určité části objektu už i s vylitými  podlahami, s namontovanými okny a s instalovanými rozvody TZB, elektro,  zdravotechnika, topení."</w:t>
      </w:r>
    </w:p>
    <w:p>
      <w:pPr/>
      <w:r>
        <w:rPr>
          <w:b w:val="1"/>
          <w:bCs w:val="1"/>
        </w:rPr>
        <w:t xml:space="preserve">Jiří Kajzar (NMFM), náměstek primátora Frýdku-Místku:</w:t>
      </w:r>
      <w:r>
        <w:rPr/>
        <w:t xml:space="preserve"> "Jsou tady samozřejmě problémy jako na každé stavbě, zejména  s dodávkou materiálu v této době. Ale přes všechny problémy stavba pokračuje."</w:t>
      </w:r>
    </w:p>
    <w:p>
      <w:pPr/>
      <w:r>
        <w:rPr>
          <w:b w:val="1"/>
          <w:bCs w:val="1"/>
        </w:rPr>
        <w:t xml:space="preserve">Petr Michna, hlavní stavbyvedoucí:</w:t>
      </w:r>
      <w:r>
        <w:rPr/>
        <w:t xml:space="preserve"> "Musím říct, že tato stavba je docela dost komplikovaná svou  podstatou, protože se jedná o rekonstrukci staré stavby z roku tuším 1985.  Která, jak vidíte tady, je zhotovená z montovaného skeletu a na něj byly postupem  času přidávány další a další konstrukce dozdívek, vyzdívek. Takže ten objekt je  sám o sobě dilatován asi na tři objekty."</w:t>
      </w:r>
    </w:p>
    <w:p>
      <w:pPr/>
      <w:r>
        <w:rPr/>
        <w:t xml:space="preserve">Jedním z hlavních parametrů stavby bylo například  snížení podlahy v garáži, aby se do ní vešly větší hasičská auta.</w:t>
      </w:r>
      <w:br/>
    </w:p>
    <w:p>
      <w:pPr/>
      <w:r>
        <w:rPr>
          <w:b w:val="1"/>
          <w:bCs w:val="1"/>
        </w:rPr>
        <w:t xml:space="preserve">Petr Michna, hlavní stavbyvedoucí:</w:t>
      </w:r>
      <w:r>
        <w:rPr/>
        <w:t xml:space="preserve"> "Původní podlaha byla o zhruba 30 až 40 centimetrů výše a vzhledem  k tomu, že je požadavek na vyšší světlou výšku těch nových hasičských aut,  takže celá tady ta garáž se posunula, prohloubila dolů."</w:t>
      </w:r>
    </w:p>
    <w:p>
      <w:pPr/>
      <w:r>
        <w:rPr>
          <w:b w:val="1"/>
          <w:bCs w:val="1"/>
        </w:rPr>
        <w:t xml:space="preserve">Jiří Kajzar (NMFM), náměstek primátora Frýdku-Místku:</w:t>
      </w:r>
      <w:r>
        <w:rPr/>
        <w:t xml:space="preserve"> "Myslím si, že jak jsme to plánovali, tak je vidět ta  realizace. Shodli jsme se i na tom celkovém vzhledu, kdy tam budou nějaké změny,  ale barvené řešení zůstane zachováno. Bylo to konzultováno s novou paní  hlavní architektkou, paní Šidlovou a jsme rádi, že ta spolupráce funguje."</w:t>
      </w:r>
    </w:p>
    <w:p>
      <w:pPr/>
      <w:r>
        <w:rPr>
          <w:b w:val="1"/>
          <w:bCs w:val="1"/>
        </w:rPr>
        <w:t xml:space="preserve">Petr Korč (NMFM), primátor Frýdku-Místku:</w:t>
      </w:r>
      <w:r>
        <w:rPr/>
        <w:t xml:space="preserve"> "Já jsem každopádně rád, že máme na území města jednotku JPO  2 takových kvalit. Zároveň se ukázalo, že naše předešlá rozhodnutí,  rekonstruovat hasičskou zbrojnici a zároveň pořídit novou cisternu, se ukazují jako  správná. Zvláště ve světle současných událostí, kdy jsme všichni sledovali, co  se dělo v Českém Švýcarsku."</w:t>
      </w:r>
    </w:p>
    <w:p>
      <w:pPr/>
      <w:r>
        <w:rPr/>
        <w:t xml:space="preserve">Původně měla být stavba hotová letos v říjnu, zpožděné  dodávky materiálu ale termín mírně prodloužily.</w:t>
      </w:r>
    </w:p>
    <w:p>
      <w:pPr/>
      <w:r>
        <w:rPr>
          <w:b w:val="1"/>
          <w:bCs w:val="1"/>
        </w:rPr>
        <w:t xml:space="preserve">Jiří Kajzar (NMFM), náměstek primátora Frýdku-Místku:</w:t>
      </w:r>
      <w:r>
        <w:rPr/>
        <w:t xml:space="preserve"> "Termín dokončení byl stanoven na únor příštího roku. To znamená,  prodloužilo se to zhruba o 4 měsíce a cena nám nepatrně stoupla. Konečná cena  bude 60 milionů bez DPH."</w:t>
      </w:r>
    </w:p>
    <w:p>
      <w:pPr/>
      <w:r>
        <w:rPr/>
        <w:t xml:space="preserve">Cena dle projektové dokumentace byla odhadnuta na 67 milionů  bez DPH. Vysoutěžená pak o 16 milionů nižší.</w:t>
      </w:r>
      <w:br/>
    </w:p>
    <w:p>
      <w:pPr/>
      <w:r>
        <w:rPr/>
        <w:t xml:space="preserve">---</w:t>
      </w:r>
    </w:p>
    <w:p>
      <w:pPr>
        <w:pStyle w:val="Heading1"/>
      </w:pPr>
      <w:r>
        <w:rPr>
          <w:sz w:val="36"/>
          <w:szCs w:val="36"/>
        </w:rPr>
        <w:t xml:space="preserve">Peticí za dětské oddělení se bude zabývat Senát</w:t>
      </w:r>
    </w:p>
    <w:p>
      <w:pPr/>
      <w:r>
        <w:rPr>
          <w:b w:val="1"/>
          <w:bCs w:val="1"/>
        </w:rPr>
        <w:t xml:space="preserve">Situace s nedostatkem pediatrů na dětském oddělení nemocnice ve Frýdku-Místku může být brzy celorepublikový problém. Potvrdilo to jednání primátora na petičním výboru poslanecké sněmovny. Peticí s desetitisíci podpisy, kterou tam přivezl, se bude zabývat také Senát.</w:t>
      </w:r>
    </w:p>
    <w:p>
      <w:pPr/>
      <w:r>
        <w:rPr/>
        <w:t xml:space="preserve">Petici za obnovení plně fungující 24hodinové péče na dětském  oddělení Nemocnice ve Frýdku-Místku podpořilo přes 11 tisíc lidí. Ve městě byla  největší od roku 1989. Nyní se dostala až do Senátu.</w:t>
      </w:r>
    </w:p>
    <w:p>
      <w:pPr/>
      <w:r>
        <w:rPr>
          <w:b w:val="1"/>
          <w:bCs w:val="1"/>
        </w:rPr>
        <w:t xml:space="preserve">Petr Korč (NMFM), primátor Frýdku-Místku:</w:t>
      </w:r>
      <w:r>
        <w:rPr/>
        <w:t xml:space="preserve"> "Petice na podporu dětského oddělení v nemocnici byla  směřována na nemocnici, kraj a ministerstvo zdravotnictví. Tak jsme velice rádi,  že rezonuje i v Parlamentu České republiky. Já jsem osobně navštívil senátní  petiční výbor, který nás pozval. A toto téma vnímá nejenom z pohledu Frýdku-Místku,  kde se stala lokální věc, že opravdu odešli lékaři a řešíme tady akutní situaci,  kdy nemáme lékaře a chceme je získat."</w:t>
      </w:r>
    </w:p>
    <w:p>
      <w:pPr/>
      <w:r>
        <w:rPr/>
        <w:t xml:space="preserve">O situaci ve frýdecké nemocnici  diskutovali senátoři z různých koutů republiky. Potvrzuje se, že může jít brzy  o celorepublikový problém, který je třeba řešit.</w:t>
      </w:r>
      <w:br/>
    </w:p>
    <w:p>
      <w:pPr/>
      <w:r>
        <w:rPr>
          <w:b w:val="1"/>
          <w:bCs w:val="1"/>
        </w:rPr>
        <w:t xml:space="preserve">Petr Korč (NMFM), primátor  Frýdku-Místku:</w:t>
      </w:r>
      <w:r>
        <w:rPr/>
        <w:t xml:space="preserve"> "Jsem rád, že jsme zažehli nějakou diskuzi opravdu i na půdě  parlamentu o budoucnosti dětské péče, protože všichni víme, že je nedostatek  dětských lékařů, pediatrů. A myslím si, že situace, která nastala ve  Frýdku-Místku je jednou z prvních, která iniciovala tu diskuzi opravdu na  celonárodní úrovni. A jsem rád, že jsme tomu přispěli a věřím, že společným  úsilím všech, tedy i zákonodárců, dojde k takovým změnám, abychom podobné  situace už nezažívali a dokázali jsme společně zajistit plnohodnotnou péči  našim dětem."</w:t>
      </w:r>
    </w:p>
    <w:p>
      <w:pPr/>
      <w:r>
        <w:rPr/>
        <w:t xml:space="preserve">Nyní bude petici vyřizovat senátní  Výbor pro zdravotnictví a sociální problematiku, který má připravit stanovisko  pro Senát. Zároveň si téma převzal zpravodaj, který se zabývá problematikou  nedostatku pediatrů v Česku.</w:t>
      </w:r>
      <w:br/>
    </w:p>
    <w:p>
      <w:pPr/>
      <w:r>
        <w:rPr>
          <w:b w:val="1"/>
          <w:bCs w:val="1"/>
        </w:rPr>
        <w:t xml:space="preserve">Petr Korč (NMFM), primátor Frýdku-Místku:</w:t>
      </w:r>
      <w:r>
        <w:rPr/>
        <w:t xml:space="preserve"> "Znovu bych chtěl zopakovat, že město poskytne plnou podporu  nemocnici a zároveň všem zaměstnancům, sestrám a lékařům, kteří nyní pracují na  dětském oddělení. A tady bych chtěl osobně vyjádřit velké poděkování za to  nasazení, které nyní poskytují, protože vím, že ta situace není lehká. A já si  velmi vážím všech, kteří se snaží udržet to dětské oddělení v chodu."</w:t>
      </w:r>
    </w:p>
    <w:p>
      <w:pPr/>
      <w:r>
        <w:rPr/>
        <w:t xml:space="preserve">Nemocnice od dubna oficiálně nezajišťuje poskytování akutní  péče pro méně závažné případy u dětí.</w:t>
      </w:r>
      <w:br/>
    </w:p>
    <w:p>
      <w:pPr/>
      <w:r>
        <w:rPr>
          <w:b w:val="1"/>
          <w:bCs w:val="1"/>
        </w:rPr>
        <w:t xml:space="preserve">Tomáš Stejskal, ředitel Nemocnice ve Frýdku-Místku:</w:t>
      </w:r>
      <w:r>
        <w:rPr/>
        <w:t xml:space="preserve"> "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t xml:space="preserve">Nemocnice dál hledá zkušené pediatry. Jeden už nastoupil v červnu  a další mají přijít v září. Dlouhodobé udržení plného provozu oddělení je  ale složité. Nemocnice chce proto oddělní přeměnit na denní stacionář.</w:t>
      </w:r>
      <w:br/>
    </w:p>
    <w:p>
      <w:pPr/>
      <w:r>
        <w:rPr/>
        <w:t xml:space="preserve">---</w:t>
      </w:r>
    </w:p>
    <w:p>
      <w:pPr>
        <w:pStyle w:val="Heading1"/>
      </w:pPr>
      <w:r>
        <w:rPr>
          <w:sz w:val="36"/>
          <w:szCs w:val="36"/>
        </w:rPr>
        <w:t xml:space="preserve">Muzeum Beskyd zve na výstavu Svět z kostek II</w:t>
      </w:r>
    </w:p>
    <w:p>
      <w:pPr/>
      <w:r>
        <w:rPr>
          <w:b w:val="1"/>
          <w:bCs w:val="1"/>
        </w:rPr>
        <w:t xml:space="preserve">Legendární stavebnice Lego baví děti i dospělé už po generace. Muzeu Beskyd se letos podařilo uspořádat výstavu věnovanou této stavebnici. Nese název Svět z kostek II, poprvé byla totiž v muzeu před sedmi lety. A stejně jako tehdy, je o ni nyní tradičně velký zájem.</w:t>
      </w:r>
    </w:p>
    <w:p>
      <w:pPr/>
      <w:r>
        <w:rPr/>
        <w:t xml:space="preserve">Výstavní prostory Muzea Beskyd zaplnila během léta oblíbená  výstava všemožných modelů stavebnice Lego.</w:t>
      </w:r>
    </w:p>
    <w:p>
      <w:pPr/>
      <w:r>
        <w:rPr>
          <w:b w:val="1"/>
          <w:bCs w:val="1"/>
        </w:rPr>
        <w:t xml:space="preserve">Anketa:</w:t>
      </w:r>
      <w:r>
        <w:rPr/>
        <w:t xml:space="preserve"> 1.) "Mě se nejvíce líbily ty Lego Technics, co jsou tam vzadu a  nejvíce se mi tam líbil ten jeden McLaren." – Máš sám doma Lego? Věnuješ se mu? – "Věnoval jsem se Legu speed, ale to už mě omrzelo, takže jsem to prodal." 2.) "Mě nejvíce zaujaly ty hasičské modely, protože je sám doma  stavím. A hasiče mám hodně rád. Takže ty nejvíce."</w:t>
      </w:r>
    </w:p>
    <w:p>
      <w:pPr/>
      <w:r>
        <w:rPr/>
        <w:t xml:space="preserve">Ve třech výstavních síních jsou návštěvníkům představeny  známé i zcela nové modely této legendární stavebnice. Poprvé tato výstava v muzeu  proběhla už v roce 2015.</w:t>
      </w:r>
      <w:br/>
    </w:p>
    <w:p>
      <w:pPr/>
      <w:r>
        <w:rPr>
          <w:b w:val="1"/>
          <w:bCs w:val="1"/>
        </w:rPr>
        <w:t xml:space="preserve">Markéta Bednárková, Muzeum Beskyd:</w:t>
      </w:r>
      <w:r>
        <w:rPr/>
        <w:t xml:space="preserve"> "V těch třech výstavních místnostech jsou návštěvníkům představeny  různé modely. Ať už to je největší model, kterým je tady ruské kolo z Las Vegas,  které měří na výšku něco přes 3,5 metru a je dokonce zapsáno v Guinnessově  knize rekordů. Stavěl ho pan Tomáš Kašpařík, který je zároveň účastníkem televizní  soutěže Lego masters. Dále tady návštěvníci mohou vidět kolekci pirátů, inspiraci  ostravským dolem, ucelenou ukázku stavební techniky, dále hasičské techniky dle  reálných předloh a takovou zajímavostí je tady třeba tento obraz z lega,  na kterém je Karel Gott."</w:t>
      </w:r>
    </w:p>
    <w:p>
      <w:pPr/>
      <w:r>
        <w:rPr/>
        <w:t xml:space="preserve">V poslední místnosti je herní fotokoutek, kde si například  děti mohou samy něco postavit.</w:t>
      </w:r>
      <w:br/>
    </w:p>
    <w:p>
      <w:pPr/>
      <w:r>
        <w:rPr>
          <w:b w:val="1"/>
          <w:bCs w:val="1"/>
        </w:rPr>
        <w:t xml:space="preserve">Markéta Bednárková, Muzeum Beskyd:</w:t>
      </w:r>
      <w:r>
        <w:rPr/>
        <w:t xml:space="preserve"> "Zároveň se u toho mohou dívat na takový dokument, který nám  představí tuto stavebnici, její historii a její vznik. A také tady jsou ještě panely,  na kterých je také popsaná historie lega."</w:t>
      </w:r>
    </w:p>
    <w:p>
      <w:pPr/>
      <w:r>
        <w:rPr/>
        <w:t xml:space="preserve">Výstava Svět z kostek II probíhá v Muzeu Beskyd až  do 2.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2026-01-19T01:19:59+01:00</dcterms:created>
  <dcterms:modified xsi:type="dcterms:W3CDTF">2026-01-19T01:19:59+01:00</dcterms:modified>
</cp:coreProperties>
</file>

<file path=docProps/custom.xml><?xml version="1.0" encoding="utf-8"?>
<Properties xmlns="http://schemas.openxmlformats.org/officeDocument/2006/custom-properties" xmlns:vt="http://schemas.openxmlformats.org/officeDocument/2006/docPropsVTypes"/>
</file>