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Další sezona začne na nové palubovce</w:t>
      </w:r>
    </w:p>
    <w:p>
      <w:pPr/>
      <w:r>
        <w:rPr>
          <w:b w:val="1"/>
          <w:bCs w:val="1"/>
        </w:rPr>
        <w:t xml:space="preserve">Basketbalisté se na start další sezony dočkají nové palubovky. Kromě povrchu ale dozná změn i poměrně zastaralý interiér sportovní haly. Její stěny už jsou obloženy akustickými obklady.</w:t>
      </w:r>
    </w:p>
    <w:p>
      <w:pPr/>
      <w:r>
        <w:rPr/>
        <w:t xml:space="preserve">Na zcela nový prostor uvnitř basketbalové haly se mohou sportovci těšit už od měsíce září. Práce, které začaly v červnu, běží dle harmonogramu a nový interiér získává svou podobu. </w:t>
      </w:r>
    </w:p>
    <w:p>
      <w:pPr/>
      <w:r>
        <w:rPr>
          <w:b w:val="1"/>
          <w:bCs w:val="1"/>
        </w:rPr>
        <w:t xml:space="preserve">Pavel Kelar, prezident BC Nový Jičín: </w:t>
      </w:r>
      <w:r>
        <w:rPr/>
        <w:t xml:space="preserve">“Když se rozhlédneme, tak v podstatě vidíme, že veškeré stěny jsou obloženy akustickými obklady. Dodělávají se nátěry ochozů tribun, kam se postupně budou instalovat sedačky, které jsou repasované. A pak přijde ta závěrečná fáze, a to je pokládání palubovky.”</w:t>
      </w:r>
    </w:p>
    <w:p>
      <w:pPr/>
      <w:r>
        <w:rPr/>
        <w:t xml:space="preserve">Budova sportovní haly byla postavena počátkem sedmdesátých let. Samotná palubovka byla částečně opravena v roce 2016, kdy se rekonstruovala střecha celého objektu a uvnitř haly stálo lešení. Nicméně povrch při tom značně utrpěl.  </w:t>
      </w:r>
    </w:p>
    <w:p>
      <w:pPr/>
      <w:r>
        <w:rPr>
          <w:b w:val="1"/>
          <w:bCs w:val="1"/>
        </w:rPr>
        <w:t xml:space="preserve">Pavel Kelar, prezident BC Nový Jičín: </w:t>
      </w:r>
      <w:r>
        <w:rPr/>
        <w:t xml:space="preserve">“Samozřejmě pro sportovce je nejdůležitější ta palubovka, a ta už byla v havarijním stavu. Už jenom z toho bezpečnostního hlediska jsem rád, že se to podařilo uskutečnit a že dojde ke kompletní výměně palubovky, včetně podkladu, takže sportovci, kteří se tu budou pohybovat, to určitě ocení.”</w:t>
      </w:r>
    </w:p>
    <w:p>
      <w:pPr/>
      <w:r>
        <w:rPr/>
        <w:t xml:space="preserve">Na zafinancování rekonstrukce spolupracovalo město a také basketbalový klub, jako provozovatel sportovního objektu, který na ni získal dotaci.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“Akce byla v plné míře zařazena v rozpočtu města na rok 2022, nicméně basketbalovému klubu se podařilo získat dotaci z Národní sportovní agentury z výzvy Regionální sportovní infrastruktura ve výši  6, 7 milionu korun, což pokryje zhruba sedmdesát procent nákladů. Zbytek, což je 4,8 milionu korun doplní město Nový Jičín. Po ukončení prací v hale budou pořízeny ještě movité věci, týkající se sportovního vybavení, což jsou ochranné sítě, branky a tyče na volejbal, a v neposlední řadě také stroj na čištění podlahy.”   </w:t>
      </w:r>
    </w:p>
    <w:p>
      <w:pPr/>
      <w:r>
        <w:rPr/>
        <w:t xml:space="preserve">Hala slouží především basketbalistům, ale hrát zde lze další míčové sporty, volejbal, minikopanou a budou zde nalajnovány i tři kurty pro badminton.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Senioři si vybrali zájezd s vůní Hané</w:t>
      </w:r>
    </w:p>
    <w:p>
      <w:pPr/>
      <w:r>
        <w:rPr>
          <w:b w:val="1"/>
          <w:bCs w:val="1"/>
        </w:rPr>
        <w:t xml:space="preserve">Novojičínští senioři si mohli vybrat, kam pojedou v září na zájezd. Studenti oboru cestovní ruch střední školy Educa připravili tři cílové lokality, o té vítězné rozhodlo hlasování.</w:t>
      </w:r>
    </w:p>
    <w:p>
      <w:pPr/>
      <w:r>
        <w:rPr/>
        <w:t xml:space="preserve">Nápad uspořádat zájezd pro seniory vznikl díky spolupráci města a Střední odborné školy Educa. Je to jedna z aktivit projektu Vitální senior, který připravil odbor sociálních věcí, jehož cílem je vtáhnout starší lidi zpět do společenského komunitního života. Studenti připravili tři varianty zájezdu s různými cíli cesty, hlasování probíhalo buď mobilní aplikací nebo prostřednictvím anketního lístku, který byl v Novojičínském zpravodaji. 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“Hlasovalo nám 130 novojičínských seniorů, hlasování proběhlo v měsíci červnu a vyhrál zájezd Cesta za vůní Hané.”   </w:t>
      </w:r>
    </w:p>
    <w:p>
      <w:pPr/>
      <w:r>
        <w:rPr>
          <w:b w:val="1"/>
          <w:bCs w:val="1"/>
        </w:rPr>
        <w:t xml:space="preserve">Rozálie Mitačová, studentka SOŠ Educa: </w:t>
      </w:r>
      <w:r>
        <w:rPr/>
        <w:t xml:space="preserve">“Naplánovali jsme jim hrad Bouzov, v Litovli budou moci ochutnat pivo a v Lošticích tvarůžky. Zájezd jsme nazvali Cesta za vůní Hané.” </w:t>
      </w:r>
    </w:p>
    <w:p>
      <w:pPr/>
      <w:r>
        <w:rPr/>
        <w:t xml:space="preserve">Zájezd je určen seniorům starším 65 let, kapacita je 40 osob. Přihlásit se bude možné od počátku září.  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“Přihlašování bude probíhat od 1. do 12. září a pouze dvěma způsoby. Buď se senior přijde osobně přihlásit na ten zájezd, na odbor sociálních věcí k paní Frantové, a to v úřední dny a hodiny, a nebo na e-mailovou adresu Lucie Frantové (lucie.frantova@novyjicin.cz). Podrobné informace ke způsobu přihlašování budou na konci srpna zveřejněny na webových stránkách města s tím, že tak, jak se senioři budou přihlašovat, tak se budou obsazovat místa v autobuse do vyčerpání celé kapacity. Nejsou tedy žádná výběrová kritéria, kdo dřív přijde, ten pojede.”   </w:t>
      </w:r>
    </w:p>
    <w:p>
      <w:pPr/>
      <w:r>
        <w:rPr/>
        <w:t xml:space="preserve">Na zájezd, který mají senioři zdarma, hrazen je z rozpočtu města, vyrazí v úterý 20. září, plánován je od 8 do 16 hodin. Průvodci zájezdu budou všichni studenti Educy z oboru cestovní ruch, kteří návrhy zájezdů připravovali.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Kino připravilo dva týdny letní filmové pohody</w:t>
      </w:r>
    </w:p>
    <w:p>
      <w:pPr/>
      <w:r>
        <w:rPr>
          <w:b w:val="1"/>
          <w:bCs w:val="1"/>
        </w:rPr>
        <w:t xml:space="preserve">Příznivci filmů promítaných pod večerní oblohou se v Novém Jičíně mohli i letos těšit na provoz letního kina. V zahradě Nového slunce funguje na přelomu července a srpna dva týdny.</w:t>
      </w:r>
    </w:p>
    <w:p>
      <w:pPr/>
      <w:r>
        <w:rPr/>
        <w:t xml:space="preserve">Atmosféru letního biografu si díky nafukovacímu plátnu, které  kino zakoupilo v roce 2016, mohou  Novojičínští užít od pondělí 25. července do neděle 7. srpna. Venkovní filmová podívaná tak nabízí 14 snímků. </w:t>
      </w:r>
    </w:p>
    <w:p>
      <w:pPr/>
      <w:r>
        <w:rPr>
          <w:b w:val="1"/>
          <w:bCs w:val="1"/>
        </w:rPr>
        <w:t xml:space="preserve">Marek Grussmann, vedoucí kina Květen: </w:t>
      </w:r>
      <w:r>
        <w:rPr/>
        <w:t xml:space="preserve">“Snažili jsme se vybírat české filmy, protože ty mají úspěšnost z hlediska počtu diváků i v kině Květen, a dále jsme vybírali komedie a letní filmy. Také jsme se snažili zařadit některé pohádky, jako bylo Tajemství staré bambitky 2 nebo Úžasňákovi 2. A z těch náročnějších filmů máme příští týden Stínohru.” </w:t>
      </w:r>
    </w:p>
    <w:p>
      <w:pPr/>
      <w:r>
        <w:rPr/>
        <w:t xml:space="preserve">Z prvních promítacích dní sklidil největší úspěch český film Známí neznámí, kdy lavičky v hledišti  zaplnilo více než 220 diváků. </w:t>
      </w:r>
    </w:p>
    <w:p>
      <w:pPr/>
      <w:r>
        <w:rPr>
          <w:b w:val="1"/>
          <w:bCs w:val="1"/>
        </w:rPr>
        <w:t xml:space="preserve">Marek Grussmann, vedoucí kina Květen: </w:t>
      </w:r>
      <w:r>
        <w:rPr/>
        <w:t xml:space="preserve">“Hlavně záleží na počasí, když je hezké počasí, jako bylo v pondělí, tak to byla paráda. To bylo opravdu přes dvě stě lidí. Je výhoda i toho areálu, zahrada Nového slunce má už tak svou atmosféru, je tady taková uvolněná nálada, má to prostě něco do sebe.” </w:t>
      </w:r>
    </w:p>
    <w:p>
      <w:pPr/>
      <w:r>
        <w:rPr/>
        <w:t xml:space="preserve">Některé návštěvníci tedy cíleně vyrážejí za svými oblíbenými filmy, jiní si zkrátka chtějí užít léto a venkovní prostředí.  </w:t>
      </w:r>
    </w:p>
    <w:p>
      <w:pPr/>
      <w:r>
        <w:rPr>
          <w:b w:val="1"/>
          <w:bCs w:val="1"/>
        </w:rPr>
        <w:t xml:space="preserve">návštěvníci: </w:t>
      </w:r>
    </w:p>
    <w:p>
      <w:pPr/>
      <w:r>
        <w:rPr/>
        <w:t xml:space="preserve">“Půl na půl, asi i podle toho, co se zrovna i hraje.” </w:t>
      </w:r>
    </w:p>
    <w:p>
      <w:pPr/>
      <w:r>
        <w:rPr/>
        <w:t xml:space="preserve">“Většinou s přáteli něco  podnikáme, filmy máme rádi a dívat se na film venku, to je pěkná atmosféra.” </w:t>
      </w:r>
    </w:p>
    <w:p>
      <w:pPr/>
      <w:r>
        <w:rPr/>
        <w:t xml:space="preserve">“Napadlo nás to náhodou, že tady můžeme zajít, a je teplo a je to dobrý český film.” </w:t>
      </w:r>
    </w:p>
    <w:p>
      <w:pPr/>
      <w:r>
        <w:rPr>
          <w:b w:val="1"/>
          <w:bCs w:val="1"/>
        </w:rPr>
        <w:t xml:space="preserve">Marek Grussmann, vedoucí kina Květen: </w:t>
      </w:r>
      <w:r>
        <w:rPr/>
        <w:t xml:space="preserve">“Každý den musíme znovu nafouknout plátno, aby ho v noci neodnesl vítr, musíme nanosit lavičky, bedny, zapojit to všechno, znovu odzkoušet, připravit projektor a každý den je pro nás nové promítání, každý den je stejný, jen se mění filmová nabídka.”  </w:t>
      </w:r>
    </w:p>
    <w:p>
      <w:pPr/>
      <w:r>
        <w:rPr/>
        <w:t xml:space="preserve">Začátek představení je vždy ve 21 hodin. V případě deště se projekce přesouvá pod střechu do kina Květen.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9-08-2022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2026-09-26T02:28:42+02:00</dcterms:created>
  <dcterms:modified xsi:type="dcterms:W3CDTF">2026-09-26T02:28:42+02:00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