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 cena tepla neměla rapidně vzrůst</w:t>
      </w:r>
    </w:p>
    <w:p>
      <w:pPr/>
      <w:r>
        <w:rPr>
          <w:b w:val="1"/>
          <w:bCs w:val="1"/>
        </w:rPr>
        <w:t xml:space="preserve">Topná sezona se blíží a lidé už by rádi věděli, kolik budou za teplo platit. Havířov má dlouhodobou smlouvu s dodavatelem a vedení radnice dramatický nárůst neočekává.</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p>
      <w:pPr/>
      <w:r>
        <w:rPr/>
        <w:t xml:space="preserve">---</w:t>
      </w:r>
    </w:p>
    <w:p>
      <w:pPr>
        <w:pStyle w:val="Heading1"/>
      </w:pPr>
      <w:r>
        <w:rPr>
          <w:sz w:val="36"/>
          <w:szCs w:val="36"/>
        </w:rPr>
        <w:t xml:space="preserve">Budova bývalé služebny PČR bude sloužit městské polici</w:t>
      </w:r>
    </w:p>
    <w:p>
      <w:pPr/>
      <w:r>
        <w:rPr>
          <w:b w:val="1"/>
          <w:bCs w:val="1"/>
        </w:rPr>
        <w:t xml:space="preserve">Do roku 2011 sídlila v budově v Kubelíkově ulici v Havířově státní policie. Už v té době se objekt nacházel ve špatném stavu. Po dlouhých letech bude budova zcela zrekonstruována a to pro potřeby městské policie.</w:t>
      </w:r>
    </w:p>
    <w:p>
      <w:pPr/>
      <w:r>
        <w:rPr/>
        <w:t xml:space="preserve">Městská policie v Havířově už delší dobu pracuje na projektu centralizace kamerového dohlížecího systému. K tomu však potřebuje vhodné prostory. Už v říjnu by proto měla začít komplexní rekonstrukce budovy v Kubelíkově ulici, kde kdysi sídlila státní policie.</w:t>
      </w:r>
    </w:p>
    <w:p>
      <w:pPr/>
      <w:r>
        <w:rPr>
          <w:b w:val="1"/>
          <w:bCs w:val="1"/>
        </w:rPr>
        <w:t xml:space="preserve">Bohuslav Niemiec (KDU-ČSL), náměstek primátora: </w:t>
      </w:r>
      <w:r>
        <w:rPr>
          <w:b w:val="1"/>
          <w:bCs w:val="1"/>
        </w:rPr>
        <w:t xml:space="preserve">“</w:t>
      </w:r>
      <w:r>
        <w:rPr/>
        <w:t xml:space="preserve">Celý ten objekt se úplně změní. Vlastně zůstane jen nosný systém, na který bude vystavěno vnitřní vybavení a vnitřní stavba. Fotovoltaika bude umístěna na střešní konstrukci a bude mít i baterie, do kterých se bude ukládat přebytek. Měla by pokrýt celý provoz městské budovy. V přízemí bude recepce a jednací místnost pro občany. V prvním patře by mělo být školicí centrum, šatny a ve třetím patře celé zázemí kamerového systému pro Havířov.”</w:t>
      </w:r>
    </w:p>
    <w:p>
      <w:pPr/>
      <w:r>
        <w:rPr/>
        <w:t xml:space="preserve">Do budovy se následně přestěhuje i celý komisariát z ulice Balzacova, včetně preventistů.</w:t>
      </w:r>
    </w:p>
    <w:p>
      <w:pPr/>
      <w:r>
        <w:rPr>
          <w:b w:val="1"/>
          <w:bCs w:val="1"/>
        </w:rPr>
        <w:t xml:space="preserve">Bohuslav Muras, ředitel MP Havířov: </w:t>
      </w:r>
      <w:r>
        <w:rPr/>
        <w:t xml:space="preserve">“Sem budou staženy všechny kamery, které máme momentálně k dispozici, nebo se kterými se počítá s tím, že zároveň, a nebo následně, budou všechny ty kamery modernizovány tak, aby tam byla úplně ta top kvalita s těmi moderními prvky, které už dneska ten systém umožňuje. To znamená, vyhledávání obličejů, vyhledávání registračních značek, vyhledávání osob, které spadnou na zem a podobně. My v podstatě počítáme s tím, že se rozšíří počet lidí, kteří budou sledovat provoz těch kamer. Budou to i civilisté, bude to i práce pro lidi, kteří mohou mít tělesné postižení. Samozřejmě oni nemohou rozhodovat o tom, kdo vyjede, kam vyjede, ale když zjistí nějakou situaci, která je kolizní, ke které budou vyškoleni, předají to příslušnému strážníkovi, který rozhodne o výjezdu.”  </w:t>
      </w:r>
    </w:p>
    <w:p>
      <w:pPr/>
      <w:r>
        <w:rPr/>
        <w:t xml:space="preserve">Celá modernizace by měla trvat 10 měsíců.</w:t>
      </w:r>
    </w:p>
    <w:p>
      <w:pPr/>
      <w:r>
        <w:rPr/>
        <w:t xml:space="preserve">---</w:t>
      </w:r>
    </w:p>
    <w:p>
      <w:pPr>
        <w:pStyle w:val="Heading1"/>
      </w:pPr>
      <w:r>
        <w:rPr>
          <w:sz w:val="36"/>
          <w:szCs w:val="36"/>
        </w:rPr>
        <w:t xml:space="preserve">Modernizace kontejnerových stání v pokračuje</w:t>
      </w:r>
    </w:p>
    <w:p>
      <w:pPr/>
      <w:r>
        <w:rPr>
          <w:b w:val="1"/>
          <w:bCs w:val="1"/>
        </w:rPr>
        <w:t xml:space="preserve">Všechna kontejnerová stanoviště v Havířově projdou postupně revitalizací. První se realizují na místech, kde byly největší problémy.</w:t>
      </w:r>
    </w:p>
    <w:p>
      <w:pPr/>
      <w:r>
        <w:rPr/>
        <w:t xml:space="preserve">Kontejnery na odpad v Havířově-Prostřední Suché směrem k fotbalovému stadionu už nejsou rozhozeny po celé cestě, ale díky novému boxovému systému stojí na svých místech. Další taková stání přibydou ještě do konce srpna.</w:t>
      </w:r>
    </w:p>
    <w:p>
      <w:pPr/>
      <w:r>
        <w:rPr>
          <w:b w:val="1"/>
          <w:bCs w:val="1"/>
        </w:rPr>
        <w:t xml:space="preserve">Bohuslav Niemiec (KDU-ČSL), náměstek primátora: </w:t>
      </w:r>
      <w:r>
        <w:rPr/>
        <w:t xml:space="preserve">“Aktuálně připravujeme projekčně 33 kontejnerových stanovišť. Sedm dalších už bude zhotoveno do konce měsíce srpna a tady to místo bylo jedno z nejhorších v Havířově, co se kontejnerů týká. Jsou tady kontejnery osazené do boxů a vypadá to tu daleko lépe, než to tu bylo předtím. A i přesto bych rád poprosil občany, aby udržovali pořádek a čistotu, protože to je hlavně o lidech a o tom, jak se k věcem kolem nás chováme.” </w:t>
      </w:r>
    </w:p>
    <w:p>
      <w:pPr/>
      <w:r>
        <w:rPr/>
        <w:t xml:space="preserve">Byť to tak na první pohled nevypadá, dílce jsou vyrobeny z plastů. Možné jsou ale i jiné varianty. </w:t>
      </w:r>
    </w:p>
    <w:p>
      <w:pPr/>
      <w:r>
        <w:rPr>
          <w:b w:val="1"/>
          <w:bCs w:val="1"/>
        </w:rPr>
        <w:t xml:space="preserve">Václav Zyder, náměstek ředitele TSH: </w:t>
      </w:r>
      <w:r>
        <w:rPr/>
        <w:t xml:space="preserve">"Je to takový ukázka cirkulární ekonomiky, protože tyto plastové dílce jsou vyrobené z odpadních plastů, to znamená z plastů, které nebylo možno lépe využít. Jsou to plasty, které lidé vyhodili do popelnic a z nich se vyrobily právě tyto dílce. Další varianty jsou, že oplocení máme připraveno a můžeme je dělat z dřevěného materiálu z klasických dřevěných desek a ještě mohou být z tahokovu.”  </w:t>
      </w:r>
    </w:p>
    <w:p>
      <w:pPr/>
      <w:r>
        <w:rPr/>
        <w:t xml:space="preserve">Radnice má v plánu, že postupně upraví všechna kontejnerová stání napříč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2026-06-09T23:08:54+02:00</dcterms:created>
  <dcterms:modified xsi:type="dcterms:W3CDTF">2026-06-09T23:08:54+02:00</dcterms:modified>
</cp:coreProperties>
</file>

<file path=docProps/custom.xml><?xml version="1.0" encoding="utf-8"?>
<Properties xmlns="http://schemas.openxmlformats.org/officeDocument/2006/custom-properties" xmlns:vt="http://schemas.openxmlformats.org/officeDocument/2006/docPropsVTypes"/>
</file>