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bojí vysokých cen a vykupují zásoby uhlí</w:t>
      </w:r>
    </w:p>
    <w:p>
      <w:pPr/>
      <w:r>
        <w:rPr>
          <w:b w:val="1"/>
          <w:bCs w:val="1"/>
        </w:rPr>
        <w:t xml:space="preserve">Obchodníci s tuhými palivy potvrzují, že uhlí i dřeva na otop je dostatek, ale kvůli mnohem vyššímu zájmu musí sklady doplňovat častěji. S tím souvisí i delší dodací lhůty.</w:t>
      </w:r>
    </w:p>
    <w:p>
      <w:pPr/>
      <w:r>
        <w:rPr/>
        <w:t xml:space="preserve">České doly produkují dostatek černého i hnědého uhlí, aby se dostalo na každého zákazníka. Vzhledem k rostoucí ceně se však lidé snaží zásoby nakoupit co nejdříve. Místo na podzim tak začali uhlí i dřevo kupovat v létě. Nepomůže ani prodloužení těžby uhlí v dolech na Karvinsku. To je určeno k jiným účelům a domkařům se do jejich kotlů nehodí. </w:t>
      </w:r>
    </w:p>
    <w:p>
      <w:pPr/>
      <w:r>
        <w:rPr>
          <w:b w:val="1"/>
          <w:bCs w:val="1"/>
        </w:rPr>
        <w:t xml:space="preserve">Naďa Chattová, mluvčí OKD:</w:t>
      </w:r>
      <w:r>
        <w:rPr/>
        <w:t xml:space="preserve"> "Maloodběratelům černé uhlí neprodáváme vzhledem k tomu, že takové uhlí neprodukujeme. Veškerá produkce energetického uhlí je směřována do elektráren nebo tepláren v rámci zabezpečení obyvatelstva energiemi."</w:t>
      </w:r>
    </w:p>
    <w:p>
      <w:pPr/>
      <w:r>
        <w:rPr/>
        <w:t xml:space="preserve">Domkaři proto nakupují v uhelných skladech uhlí, které se do regionu dováží. </w:t>
      </w:r>
    </w:p>
    <w:p>
      <w:pPr/>
      <w:r>
        <w:rPr>
          <w:b w:val="1"/>
          <w:bCs w:val="1"/>
        </w:rPr>
        <w:t xml:space="preserve">Marcela Kuglerová, oblastní manažerka Ridera Bohemia:</w:t>
      </w:r>
      <w:r>
        <w:rPr/>
        <w:t xml:space="preserve"> “V letošním roce jsme zaznamenali minimálně o 30 procent vyšší zájem zákazníků, což samozřejmě, podle mne, je příčinou toho, že lidé nakupují více už teď v letních měsících, než na podzim jako v loňském roce.” </w:t>
      </w:r>
      <w:br/>
    </w:p>
    <w:p>
      <w:pPr/>
      <w:r>
        <w:rPr/>
        <w:t xml:space="preserve">Komplikace nastávají, když krátkodobě schází konkrétní typ uhlí a zákazníci musí čekat na jeho dodávku. </w:t>
      </w:r>
    </w:p>
    <w:p>
      <w:pPr/>
      <w:r>
        <w:rPr>
          <w:b w:val="1"/>
          <w:bCs w:val="1"/>
        </w:rPr>
        <w:t xml:space="preserve">Jiří Kamenář, domkař z Dolních Domaslavic:</w:t>
      </w:r>
      <w:r>
        <w:rPr/>
        <w:t xml:space="preserve"> “Máme emisní kotel, který umožňuje výtop pouze hnědým uhlím, a to ořech 2 Bílina. Jinou možnost alternativního vytápění zatím nemáme.” </w:t>
      </w:r>
      <w:br/>
    </w:p>
    <w:p>
      <w:pPr/>
      <w:r>
        <w:rPr/>
        <w:t xml:space="preserve">Kvůli velkému zájmu se uhlí ve skladech dlouho nezdrží a okamžitě putuje k zákazníkům. </w:t>
      </w:r>
    </w:p>
    <w:p>
      <w:pPr/>
      <w:r>
        <w:rPr>
          <w:b w:val="1"/>
          <w:bCs w:val="1"/>
        </w:rPr>
        <w:t xml:space="preserve">Marcela Kuglerová, oblastní manažerka Ridera Bohemia: </w:t>
      </w:r>
      <w:r>
        <w:rPr/>
        <w:t xml:space="preserve">“Vozíme hnědé uhlí. Máme smlouvu se Severočeskými doly a se Severní energetickou. Spotově kupujeme černé uhlí z Polska, protože v České republice už se černé uhlí neprodává.” </w:t>
      </w:r>
    </w:p>
    <w:p>
      <w:pPr/>
      <w:r>
        <w:rPr/>
        <w:t xml:space="preserve">Prodejci potvrzují, že cena paliva se proti loňskému roku zvýšila o 20 až 30 procent a stále roste.</w:t>
      </w:r>
      <w:br/>
    </w:p>
    <w:p>
      <w:pPr/>
      <w:r>
        <w:rPr/>
        <w:t xml:space="preserve">---</w:t>
      </w:r>
    </w:p>
    <w:p>
      <w:pPr>
        <w:pStyle w:val="Heading1"/>
      </w:pPr>
      <w:r>
        <w:rPr>
          <w:sz w:val="36"/>
          <w:szCs w:val="36"/>
        </w:rPr>
        <w:t xml:space="preserve">Rodiče by s dětmi měli znovu projít bezpečnost na ulici</w:t>
      </w:r>
    </w:p>
    <w:p>
      <w:pPr/>
      <w:r>
        <w:rPr>
          <w:b w:val="1"/>
          <w:bCs w:val="1"/>
        </w:rPr>
        <w:t xml:space="preserve">Blíží se konec prázdnin, takže děti se brzy vrátí do školy. Je proto důležité, aby s nimi rodiče znovu probrali bezpečnost v silničním provozu, aby při cestě školy věděly, jak se chovat bezpečně. Zpomalit by ale měli také řidiči a to nejen v okolí škol.</w:t>
      </w:r>
    </w:p>
    <w:p>
      <w:pPr/>
      <w:r>
        <w:rPr/>
        <w:t xml:space="preserve">Září a tedy i návrat dětí do škol se rychle blíží. S koncem prázdnin se také vracejí z dovolených do měst lidé a automobilová doprava houstne. Školáci jsou navíc po dvouměsíčním volnu rozjívení a než jim znovu naběhne pravidelný řád, musejí si oživit základy bezpečného pohybu po ulicích. Rodiče by jim měli vše připomenout. </w:t>
      </w:r>
    </w:p>
    <w:p>
      <w:pPr/>
      <w:r>
        <w:rPr>
          <w:b w:val="1"/>
          <w:bCs w:val="1"/>
        </w:rPr>
        <w:t xml:space="preserve">Michaela Michnová, vedoucí oddělení prevence MP Ostrava:</w:t>
      </w:r>
      <w:r>
        <w:rPr/>
        <w:t xml:space="preserve"> "Určitě bych ráda rodičům připomněla, než děti půjdou do škol, aby s nimi prošli cesty, kudy budou chodit a aby je upozornili na hrozící nebezpečí a úskalí těch cest." </w:t>
      </w:r>
    </w:p>
    <w:p>
      <w:pPr/>
      <w:r>
        <w:rPr/>
        <w:t xml:space="preserve">Větší pozor by ale měli dávat také řidiči. Hlavně trochu zpomalit v obytných zónách, okolí hřišť a škol. Pokud vozí děti do školy autem, neměli by je zapomínat poutat. </w:t>
      </w:r>
    </w:p>
    <w:p>
      <w:pPr/>
      <w:r>
        <w:rPr>
          <w:b w:val="1"/>
          <w:bCs w:val="1"/>
        </w:rPr>
        <w:t xml:space="preserve">Michaela Michnová, vedoucí oddělení prevence MP Ostrava:</w:t>
      </w:r>
      <w:r>
        <w:rPr/>
        <w:t xml:space="preserve"> "Pozor kolem 7 - 8 hodiny ráno a odpoledne mezi 12 - 14 hodinou aby byli řidiči obezřetnější." </w:t>
      </w:r>
    </w:p>
    <w:p>
      <w:pPr/>
      <w:r>
        <w:rPr/>
        <w:t xml:space="preserve">Strážníci v Ostravě se už tradičně na začátek školního roku připravují. I když jsou na frekventovaných přechodech stále, na začátku školního roku hlídky ještě posílí.</w:t>
      </w:r>
    </w:p>
    <w:p>
      <w:pPr/>
      <w:r>
        <w:rPr>
          <w:b w:val="1"/>
          <w:bCs w:val="1"/>
        </w:rPr>
        <w:t xml:space="preserve">Valerie Melková, mluvčí MP Ostrava:</w:t>
      </w:r>
      <w:r>
        <w:rPr/>
        <w:t xml:space="preserve"> "Strážníci budou od začátku školního roku dohlížet na bezpečnost u více než 50 vytipovaných rizikových přechodů poblíž základních a mateřských škol. Do akce bude nasazeno přes 70 strážníků." </w:t>
      </w:r>
    </w:p>
    <w:p>
      <w:pPr/>
      <w:r>
        <w:rPr/>
        <w:t xml:space="preserve">Bezpečnost dětí také zvýší pestré barva na oblečení a aktovkách. Reflexní prvky pak zvýší viditelnost postavy až na 200 metrů. </w:t>
      </w:r>
    </w:p>
    <w:p>
      <w:pPr/>
      <w:r>
        <w:rPr/>
        <w:t xml:space="preserve">---</w:t>
      </w:r>
    </w:p>
    <w:p>
      <w:pPr/>
      <w:r>
        <w:rPr/>
        <w:t xml:space="preserve">Zprávy krátké, 24. 8. 2022, 1</w:t>
      </w:r>
      <w:br/>
      <w:r>
        <w:rPr/>
        <w:t xml:space="preserve">Ve Frýdku-Místku vznikne nový volnočasový areál, a to v areálu bývalého minigolfu na ulici 28. října. O tom, jaké atrakce na místě budou, rozhodnou obyvatelé města. 29. srpna se mohou přednostně vyjádřit obyvatelé, kteří žijí v sousedství areálu. V září proběhne na místě plánovací den pro veřejnost.</w:t>
      </w:r>
    </w:p>
    <w:p>
      <w:pPr/>
      <w:r>
        <w:rPr/>
        <w:t xml:space="preserve">---</w:t>
      </w:r>
    </w:p>
    <w:p>
      <w:pPr>
        <w:pStyle w:val="Heading1"/>
      </w:pPr>
      <w:r>
        <w:rPr>
          <w:sz w:val="36"/>
          <w:szCs w:val="36"/>
        </w:rPr>
        <w:t xml:space="preserve">Piráti se chtějí v Ostravě zaměřit na lidi a jejich život</w:t>
      </w:r>
    </w:p>
    <w:p>
      <w:pPr/>
      <w:r>
        <w:rPr>
          <w:b w:val="1"/>
          <w:bCs w:val="1"/>
        </w:rPr>
        <w:t xml:space="preserve">Piráti chtějí ve volbách v Ostravě uspět s novým přístupem k vedení města a jeho obvodů. Na prvním místě se chtějí zaměřit na obyvatele a zvýšení kvality jejich život, a investice do staveb jsou prý až na druhém místě.</w:t>
      </w:r>
    </w:p>
    <w:p>
      <w:pPr/>
      <w:r>
        <w:rPr/>
        <w:t xml:space="preserve">Ostravští Piráti jsou po minulých volbách na magistrátu ve vládnoucí koalici a v zářijových volbách to chtějí minimálně potvrdit a prosadit se více i v městských obvodech. Jejich program prý posune město k udržitelnosti a moderní  Evropě.</w:t>
      </w:r>
    </w:p>
    <w:p>
      <w:pPr/>
      <w:r>
        <w:rPr>
          <w:b w:val="1"/>
          <w:bCs w:val="1"/>
        </w:rPr>
        <w:t xml:space="preserve">Andrea Hoffmannová, kandidátka na primátora</w:t>
      </w:r>
      <w:r>
        <w:rPr/>
        <w:t xml:space="preserve">: „Přestali jsme  pohlížet na jednotlivé prvky infrastruktury jako na samostatné prvky. Hlavní prioritou je změnit tento přístup. Město by se mělo přestat upínat ke stavbám. Hlavním úkolem města je zvýšit kvalitu života a zlepšit veřejné služby ve  městě i v jednotlivých městských obvodech. To je pravý úkol radnice a na to se chceme prioritně zaměřit. Naším cílem je  investovat především do lidí. Beton a cihly jsou pro nás na druhém místě.“</w:t>
      </w:r>
    </w:p>
    <w:p>
      <w:pPr/>
      <w:r>
        <w:rPr/>
        <w:t xml:space="preserve">V největším městském obvodu Ostrava-Jih jsou Piráti v opozici. V případě úspěchu ve volbách by chtěli do rozhodování o obvodu více zapojit občany.</w:t>
      </w:r>
    </w:p>
    <w:p>
      <w:pPr/>
      <w:r>
        <w:rPr>
          <w:b w:val="1"/>
          <w:bCs w:val="1"/>
        </w:rPr>
        <w:t xml:space="preserve">Pavlína Polášková, kandidátka Pirátů Ostrava -Jih: </w:t>
      </w:r>
      <w:r>
        <w:rPr/>
        <w:t xml:space="preserve">"Jednou z našich priorit je ochrana životního prostředí. Druhou věcí, kterou bychom chtěli změnit a která teď aktuálně nefunguje, je vyšší zapojení občanů do toho, co se v obvodu děje." </w:t>
      </w:r>
    </w:p>
    <w:p>
      <w:pPr/>
      <w:r>
        <w:rPr/>
        <w:t xml:space="preserve">V centrálním obvodu se chtějí Piráti soustředit na rozvoj života v centru města, které se vylidňuje. </w:t>
      </w:r>
    </w:p>
    <w:p>
      <w:pPr/>
      <w:r>
        <w:rPr>
          <w:b w:val="1"/>
          <w:bCs w:val="1"/>
        </w:rPr>
        <w:t xml:space="preserve">David Witosz, kandidát Pirátů Moravská Ostrav a Přívoz:</w:t>
      </w:r>
      <w:r>
        <w:rPr/>
        <w:t xml:space="preserve"> "Rádi bychom se zaměřili i na nebytový fond, který je nyní v lepším stavu, než před covidem. Máme hezky obsazeny všechny prostory v centru. Takže chceme na Nádražní  v centru města rozvíjet život." </w:t>
      </w:r>
    </w:p>
    <w:p>
      <w:pPr/>
      <w:r>
        <w:rPr/>
        <w:t xml:space="preserve">Nově se Piráti budou snažit prosadit ve Slezské Ostravě, kde prý nejvíce chybí občanská vybavenost. </w:t>
      </w:r>
    </w:p>
    <w:p>
      <w:pPr/>
      <w:r>
        <w:rPr>
          <w:b w:val="1"/>
          <w:bCs w:val="1"/>
        </w:rPr>
        <w:t xml:space="preserve">Lukáš Černohorský, kandidát Pirátů Slezská Ostrava:</w:t>
      </w:r>
      <w:r>
        <w:rPr/>
        <w:t xml:space="preserve"> "Velkou prioritou pro Slezskou Ostravu je zlepšení občanské vybavenosti, zlepšení dostupnosti úřadu pro občany a zkvalitnění ochrany životního prostředí."</w:t>
      </w:r>
    </w:p>
    <w:p>
      <w:pPr/>
      <w:r>
        <w:rPr/>
        <w:t xml:space="preserve">Ve volbách chtějí Piráti dosáhnout dvouciferný výsledek. Kromě magistrátu kandidují ještě v pěti městských  obvodech. </w:t>
      </w:r>
    </w:p>
    <w:p>
      <w:pPr/>
      <w:r>
        <w:rPr/>
        <w:t xml:space="preserve">---</w:t>
      </w:r>
    </w:p>
    <w:p>
      <w:pPr>
        <w:pStyle w:val="Heading1"/>
      </w:pPr>
      <w:r>
        <w:rPr>
          <w:sz w:val="36"/>
          <w:szCs w:val="36"/>
        </w:rPr>
        <w:t xml:space="preserve">V Ostravě-Jihu procházejí rekonstrukcí další podchody</w:t>
      </w:r>
    </w:p>
    <w:p>
      <w:pPr/>
      <w:r>
        <w:rPr>
          <w:b w:val="1"/>
          <w:bCs w:val="1"/>
        </w:rPr>
        <w:t xml:space="preserve">V Ostravě-Jihu je celkem 14 podchodů. Sedm z nich v minulých letech prošlo rekonstrukcemi a momentálně se opravují další dva. Frekventovaný podchod pod Místeckou ulicí a podchod u zastávky Tylova.</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w:t>
      </w:r>
      <w:br/>
    </w:p>
    <w:p>
      <w:pPr/>
      <w:r>
        <w:rPr>
          <w:b w:val="1"/>
          <w:bCs w:val="1"/>
        </w:rPr>
        <w:t xml:space="preserve">Miroslav Neubauer, zástupce vedoucího stavby: </w:t>
      </w:r>
      <w:r>
        <w:rPr/>
        <w:t xml:space="preserve">“Děláme přípravu pro finální práce na podchodu,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 </w:t>
      </w:r>
    </w:p>
    <w:p>
      <w:pPr/>
      <w:r>
        <w:rPr/>
        <w:t xml:space="preserve">Stavba vyjde na necelých 35 milionů bez DPH a dokončena by měla být na konci října. </w:t>
      </w:r>
    </w:p>
    <w:p>
      <w:pPr/>
      <w:r>
        <w:rPr/>
        <w:t xml:space="preserve">---</w:t>
      </w:r>
    </w:p>
    <w:p>
      <w:pPr/>
      <w:r>
        <w:rPr/>
        <w:t xml:space="preserve">Zprávy krátké, 24. 8. 2022, 2</w:t>
      </w:r>
      <w:br/>
      <w:r>
        <w:rPr/>
        <w:t xml:space="preserve">Do roku 2011 sídlila v budově v Kubelíkově ulici v Havířově státní policie. Už v té době se objekt nacházel ve špatném stavu. Budovu po dlouhých letech čeká rekonstrukce a bude sloužit potřebám městské policie.</w:t>
      </w:r>
      <w:br/>
      <w:r>
        <w:rPr>
          <w:b w:val="1"/>
          <w:bCs w:val="1"/>
          <w:i w:val="1"/>
          <w:iCs w:val="1"/>
        </w:rPr>
        <w:t xml:space="preserve">Bohuslav Niemiec (KDU-ČSL), náměstek primátora</w:t>
      </w:r>
      <w:r>
        <w:rPr>
          <w:i w:val="1"/>
          <w:iCs w:val="1"/>
        </w:rPr>
        <w:t xml:space="preserve">: “Celý ten objekt se úplně změní. Vlastně zůstane jen nosný systém, na který bude vystavěno vnitřní vybavení a vnitřní stavba. Fotovoltaika bude umístěna na střešní konstrukci. V přízemí bude recepce a jednací místnost pro občany. </w:t>
      </w:r>
    </w:p>
    <w:p>
      <w:pPr/>
      <w:r>
        <w:rPr/>
        <w:t xml:space="preserve">---</w:t>
      </w:r>
    </w:p>
    <w:p>
      <w:pPr>
        <w:pStyle w:val="Heading1"/>
      </w:pPr>
      <w:r>
        <w:rPr>
          <w:sz w:val="36"/>
          <w:szCs w:val="36"/>
        </w:rPr>
        <w:t xml:space="preserve">Most ze Zámku Kunín už nenaráží na zavřené dveře</w:t>
      </w:r>
    </w:p>
    <w:p>
      <w:pPr/>
      <w:r>
        <w:rPr>
          <w:b w:val="1"/>
          <w:bCs w:val="1"/>
        </w:rPr>
        <w:t xml:space="preserve">Zámek Kunín na Novojičínsku připravil pro návštěvníky novinku. Most ze zámku, vedoucí do sousedního kostela, už nenaráží na zavřené dveře. Lidem se otevřel vstup do panské oratoře.</w:t>
      </w:r>
    </w:p>
    <w:p>
      <w:pPr/>
      <w:r>
        <w:rPr/>
        <w:t xml:space="preserve">V České republice je asi dvacítka mostů, které spojují zámek a vedlejší kostel, nicméně většina vstupů do chrámů je zazděná. Mezi výjimky, které umožní nahlédnout návštěvníkům do panských oratoří, patří teprve několik dní Zámek Kunín.   </w:t>
      </w:r>
    </w:p>
    <w:p>
      <w:pPr/>
      <w:r>
        <w:rPr>
          <w:b w:val="1"/>
          <w:bCs w:val="1"/>
        </w:rPr>
        <w:t xml:space="preserve">Jaroslav Zezulčík, kastelán Zámku Kunín: </w:t>
      </w:r>
      <w:r>
        <w:rPr/>
        <w:t xml:space="preserve">“My jsme rádi, že na základě dohody s farností, s biskupstvím, ta oratoř mohla být otevřena, a že kraj Moravskoslezský poskytl dotaci, která umožnila otevření panské oratoře veřejnosti a tento kunínský zámek posunout směrem k těm nejzajímavějším zámeckým objektům na Moravě.”  </w:t>
      </w:r>
    </w:p>
    <w:p>
      <w:pPr/>
      <w:r>
        <w:rPr/>
        <w:t xml:space="preserve">Původní most, kterým panstvo procházelo do kostela, byl zbořen v 50. letech, návštěvníci se do oratoře dostávají po replice z roku 2006. </w:t>
      </w:r>
    </w:p>
    <w:p>
      <w:pPr/>
      <w:r>
        <w:rPr>
          <w:b w:val="1"/>
          <w:bCs w:val="1"/>
        </w:rPr>
        <w:t xml:space="preserve">Jaroslav Zezulčík, kastelán Zámku Kunín: </w:t>
      </w:r>
      <w:r>
        <w:rPr/>
        <w:t xml:space="preserve">Tedy se očima majitelů zámku můžete podívat do toho krásného prostoru.” </w:t>
      </w:r>
    </w:p>
    <w:p>
      <w:pPr/>
      <w:r>
        <w:rPr>
          <w:b w:val="1"/>
          <w:bCs w:val="1"/>
        </w:rPr>
        <w:t xml:space="preserve">návštěvnice zámku: </w:t>
      </w:r>
      <w:r>
        <w:rPr/>
        <w:t xml:space="preserve">“Je to hodně zvláštní pocit, opravdu netradiční slavnostní pocit.” </w:t>
      </w:r>
    </w:p>
    <w:p>
      <w:pPr/>
      <w:r>
        <w:rPr/>
        <w:t xml:space="preserve">Průvodci teď upozorňují turisty na několik významných uměleckých děl v kostele, například dva křišťálové lustry. </w:t>
      </w:r>
    </w:p>
    <w:p>
      <w:pPr/>
      <w:r>
        <w:rPr>
          <w:b w:val="1"/>
          <w:bCs w:val="1"/>
        </w:rPr>
        <w:t xml:space="preserve">Jaroslav Zezulčík, kastelán Zámku Kunín: </w:t>
      </w:r>
      <w:r>
        <w:rPr/>
        <w:t xml:space="preserve">“To je taková zajímavost, původně ty lustry zdobily obývací pokoj a ložnici hraběnky Walburgy, stavitelky kostela a po její smrti se přesunuly jako dar dědiců sem do kostela.”</w:t>
      </w:r>
    </w:p>
    <w:p>
      <w:pPr/>
      <w:r>
        <w:rPr/>
        <w:t xml:space="preserve">Opomenout nelze ani malbu novojičínského rodáka, mistra evropského expresionismu, Antona Koliga, která zdobí strop kostela. Pořízena byla v roce 1912 ke stému výročí jeho postavení.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2025-12-29T05:11:26+01:00</dcterms:created>
  <dcterms:modified xsi:type="dcterms:W3CDTF">2025-12-29T05:11:26+01:00</dcterms:modified>
</cp:coreProperties>
</file>

<file path=docProps/custom.xml><?xml version="1.0" encoding="utf-8"?>
<Properties xmlns="http://schemas.openxmlformats.org/officeDocument/2006/custom-properties" xmlns:vt="http://schemas.openxmlformats.org/officeDocument/2006/docPropsVTypes"/>
</file>